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p>
    <w:p>
      <w:pPr>
        <w:jc w:val="center"/>
        <w:rPr>
          <w:rFonts w:hint="eastAsia" w:ascii="仿宋_GB2312" w:eastAsia="仿宋_GB2312"/>
          <w:sz w:val="32"/>
          <w:szCs w:val="32"/>
          <w:lang w:val="en-US" w:eastAsia="zh-CN"/>
        </w:rPr>
      </w:pPr>
      <w:r>
        <w:rPr>
          <w:rFonts w:hint="eastAsia" w:ascii="华文中宋" w:hAnsi="华文中宋" w:eastAsia="华文中宋"/>
          <w:sz w:val="44"/>
          <w:szCs w:val="32"/>
        </w:rPr>
        <w:t>法定代表人授权书</w:t>
      </w:r>
    </w:p>
    <w:p>
      <w:pPr>
        <w:spacing w:beforeLines="100"/>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兹授权我单位</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担任</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工程项目的</w:t>
      </w:r>
      <w:r>
        <w:rPr>
          <w:rFonts w:ascii="仿宋_GB2312" w:eastAsia="仿宋_GB2312"/>
          <w:sz w:val="32"/>
          <w:szCs w:val="32"/>
        </w:rPr>
        <w:t>(</w:t>
      </w:r>
      <w:r>
        <w:rPr>
          <w:rFonts w:hint="eastAsia" w:ascii="仿宋_GB2312" w:eastAsia="仿宋_GB2312"/>
          <w:strike/>
          <w:dstrike w:val="0"/>
          <w:sz w:val="32"/>
          <w:szCs w:val="32"/>
        </w:rPr>
        <w:t>建设、勘察、设计</w:t>
      </w:r>
      <w:r>
        <w:rPr>
          <w:rFonts w:hint="eastAsia" w:ascii="仿宋_GB2312" w:eastAsia="仿宋_GB2312"/>
          <w:strike w:val="0"/>
          <w:dstrike w:val="0"/>
          <w:sz w:val="32"/>
          <w:szCs w:val="32"/>
        </w:rPr>
        <w:t>、施工、</w:t>
      </w:r>
      <w:r>
        <w:rPr>
          <w:rFonts w:hint="eastAsia" w:ascii="仿宋_GB2312" w:eastAsia="仿宋_GB2312"/>
          <w:strike/>
          <w:dstrike w:val="0"/>
          <w:sz w:val="32"/>
          <w:szCs w:val="32"/>
        </w:rPr>
        <w:t>监理</w:t>
      </w:r>
      <w:r>
        <w:rPr>
          <w:rFonts w:ascii="仿宋_GB2312" w:eastAsia="仿宋_GB2312"/>
          <w:sz w:val="32"/>
          <w:szCs w:val="32"/>
        </w:rPr>
        <w:t>)</w:t>
      </w:r>
      <w:r>
        <w:rPr>
          <w:rFonts w:hint="eastAsia" w:ascii="仿宋_GB2312" w:eastAsia="仿宋_GB2312"/>
          <w:sz w:val="32"/>
          <w:szCs w:val="32"/>
        </w:rPr>
        <w:t>项目负责人，对该工程项目的</w:t>
      </w:r>
      <w:r>
        <w:rPr>
          <w:rFonts w:ascii="仿宋_GB2312" w:eastAsia="仿宋_GB2312"/>
          <w:sz w:val="32"/>
          <w:szCs w:val="32"/>
        </w:rPr>
        <w:t>(</w:t>
      </w:r>
      <w:r>
        <w:rPr>
          <w:rFonts w:hint="eastAsia" w:ascii="仿宋_GB2312" w:eastAsia="仿宋_GB2312"/>
          <w:strike/>
          <w:dstrike w:val="0"/>
          <w:sz w:val="32"/>
          <w:szCs w:val="32"/>
        </w:rPr>
        <w:t>建设、勘察、设计</w:t>
      </w:r>
      <w:r>
        <w:rPr>
          <w:rFonts w:hint="eastAsia" w:ascii="仿宋_GB2312" w:eastAsia="仿宋_GB2312"/>
          <w:strike w:val="0"/>
          <w:dstrike w:val="0"/>
          <w:sz w:val="32"/>
          <w:szCs w:val="32"/>
        </w:rPr>
        <w:t>、施工、</w:t>
      </w:r>
      <w:r>
        <w:rPr>
          <w:rFonts w:hint="eastAsia" w:ascii="仿宋_GB2312" w:eastAsia="仿宋_GB2312"/>
          <w:strike/>
          <w:dstrike w:val="0"/>
          <w:sz w:val="32"/>
          <w:szCs w:val="32"/>
        </w:rPr>
        <w:t>监理</w:t>
      </w:r>
      <w:r>
        <w:rPr>
          <w:rFonts w:ascii="仿宋_GB2312" w:eastAsia="仿宋_GB2312"/>
          <w:sz w:val="32"/>
          <w:szCs w:val="32"/>
        </w:rPr>
        <w:t>)</w:t>
      </w:r>
      <w:r>
        <w:rPr>
          <w:rFonts w:hint="eastAsia" w:ascii="仿宋_GB2312" w:eastAsia="仿宋_GB2312"/>
          <w:sz w:val="32"/>
          <w:szCs w:val="32"/>
        </w:rPr>
        <w:t>工作实施组织管理，依据国家有关法律法规及标准规范履行职责，并依法对设计使用年限内的工程质量承担相应终身责任。</w:t>
      </w:r>
    </w:p>
    <w:p>
      <w:pPr>
        <w:ind w:firstLine="640" w:firstLineChars="200"/>
        <w:rPr>
          <w:rFonts w:ascii="仿宋_GB2312" w:eastAsia="仿宋_GB2312"/>
          <w:sz w:val="32"/>
          <w:szCs w:val="32"/>
        </w:rPr>
      </w:pPr>
      <w:r>
        <w:rPr>
          <w:rFonts w:hint="eastAsia" w:ascii="仿宋_GB2312" w:eastAsia="仿宋_GB2312"/>
          <w:sz w:val="32"/>
          <w:szCs w:val="32"/>
        </w:rPr>
        <w:t>本授权书自授权之日起生效。</w:t>
      </w:r>
    </w:p>
    <w:p>
      <w:pPr>
        <w:ind w:firstLine="640" w:firstLineChars="200"/>
        <w:rPr>
          <w:rFonts w:ascii="仿宋_GB2312" w:eastAsia="仿宋_GB2312"/>
          <w:sz w:val="32"/>
          <w:szCs w:val="32"/>
        </w:rPr>
      </w:pPr>
    </w:p>
    <w:tbl>
      <w:tblPr>
        <w:tblStyle w:val="3"/>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2355"/>
        <w:gridCol w:w="1920"/>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3" w:type="dxa"/>
            <w:gridSpan w:val="4"/>
          </w:tcPr>
          <w:p>
            <w:pPr>
              <w:jc w:val="center"/>
              <w:rPr>
                <w:rFonts w:ascii="仿宋_GB2312" w:eastAsia="仿宋_GB2312"/>
                <w:sz w:val="32"/>
                <w:szCs w:val="32"/>
              </w:rPr>
            </w:pPr>
            <w:r>
              <w:rPr>
                <w:rFonts w:hint="eastAsia" w:ascii="仿宋_GB2312" w:eastAsia="仿宋_GB2312"/>
                <w:b/>
                <w:bCs/>
                <w:sz w:val="32"/>
                <w:szCs w:val="32"/>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eastAsia="仿宋_GB2312"/>
                <w:sz w:val="28"/>
                <w:szCs w:val="28"/>
              </w:rPr>
            </w:pPr>
            <w:r>
              <w:rPr>
                <w:rFonts w:hint="eastAsia" w:ascii="仿宋_GB2312" w:eastAsia="仿宋_GB2312"/>
                <w:sz w:val="28"/>
                <w:szCs w:val="28"/>
              </w:rPr>
              <w:t>姓</w:t>
            </w:r>
            <w:r>
              <w:rPr>
                <w:rFonts w:ascii="仿宋_GB2312" w:eastAsia="仿宋_GB2312"/>
                <w:sz w:val="28"/>
                <w:szCs w:val="28"/>
              </w:rPr>
              <w:t xml:space="preserve">  </w:t>
            </w:r>
            <w:r>
              <w:rPr>
                <w:rFonts w:hint="eastAsia" w:ascii="仿宋_GB2312" w:eastAsia="仿宋_GB2312"/>
                <w:sz w:val="28"/>
                <w:szCs w:val="28"/>
              </w:rPr>
              <w:t>名</w:t>
            </w:r>
          </w:p>
        </w:tc>
        <w:tc>
          <w:tcPr>
            <w:tcW w:w="2355"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sz w:val="28"/>
                <w:szCs w:val="28"/>
                <w:lang w:eastAsia="zh-CN"/>
              </w:rPr>
            </w:pPr>
          </w:p>
        </w:tc>
        <w:tc>
          <w:tcPr>
            <w:tcW w:w="192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eastAsia="仿宋_GB2312"/>
                <w:sz w:val="28"/>
                <w:szCs w:val="28"/>
              </w:rPr>
            </w:pPr>
            <w:r>
              <w:rPr>
                <w:rFonts w:hint="eastAsia" w:ascii="仿宋_GB2312" w:eastAsia="仿宋_GB2312"/>
                <w:sz w:val="28"/>
                <w:szCs w:val="28"/>
              </w:rPr>
              <w:t>身份证号</w:t>
            </w:r>
          </w:p>
        </w:tc>
        <w:tc>
          <w:tcPr>
            <w:tcW w:w="2850"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tcPr>
          <w:p>
            <w:pPr>
              <w:jc w:val="center"/>
              <w:rPr>
                <w:rFonts w:ascii="仿宋_GB2312" w:eastAsia="仿宋_GB2312"/>
                <w:sz w:val="28"/>
                <w:szCs w:val="28"/>
              </w:rPr>
            </w:pPr>
            <w:r>
              <w:rPr>
                <w:rFonts w:hint="eastAsia" w:ascii="仿宋_GB2312" w:eastAsia="仿宋_GB2312"/>
                <w:sz w:val="28"/>
                <w:szCs w:val="28"/>
              </w:rPr>
              <w:t>注册执业资格</w:t>
            </w:r>
          </w:p>
        </w:tc>
        <w:tc>
          <w:tcPr>
            <w:tcW w:w="2355" w:type="dxa"/>
          </w:tcPr>
          <w:p>
            <w:pPr>
              <w:jc w:val="center"/>
              <w:rPr>
                <w:rFonts w:hint="eastAsia" w:ascii="仿宋_GB2312" w:eastAsia="仿宋_GB2312"/>
                <w:sz w:val="28"/>
                <w:szCs w:val="28"/>
                <w:lang w:val="en-US" w:eastAsia="zh-CN"/>
              </w:rPr>
            </w:pPr>
          </w:p>
        </w:tc>
        <w:tc>
          <w:tcPr>
            <w:tcW w:w="1920" w:type="dxa"/>
          </w:tcPr>
          <w:p>
            <w:pPr>
              <w:jc w:val="center"/>
              <w:rPr>
                <w:rFonts w:ascii="仿宋_GB2312" w:eastAsia="仿宋_GB2312"/>
                <w:sz w:val="28"/>
                <w:szCs w:val="28"/>
              </w:rPr>
            </w:pPr>
            <w:r>
              <w:rPr>
                <w:rFonts w:hint="eastAsia" w:ascii="仿宋_GB2312" w:eastAsia="仿宋_GB2312"/>
                <w:sz w:val="28"/>
                <w:szCs w:val="28"/>
              </w:rPr>
              <w:t>注册执业证号</w:t>
            </w:r>
          </w:p>
        </w:tc>
        <w:tc>
          <w:tcPr>
            <w:tcW w:w="2850" w:type="dxa"/>
          </w:tcPr>
          <w:p>
            <w:pPr>
              <w:rPr>
                <w:rFonts w:hint="default" w:ascii="仿宋_GB2312" w:eastAsia="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093" w:type="dxa"/>
            <w:gridSpan w:val="4"/>
          </w:tcPr>
          <w:p>
            <w:pPr>
              <w:rPr>
                <w:rFonts w:ascii="仿宋_GB2312" w:eastAsia="仿宋_GB2312"/>
                <w:sz w:val="32"/>
                <w:szCs w:val="32"/>
              </w:rPr>
            </w:pPr>
            <w:r>
              <w:rPr>
                <w:rFonts w:ascii="仿宋_GB2312" w:eastAsia="仿宋_GB2312"/>
                <w:sz w:val="28"/>
                <w:szCs w:val="32"/>
              </w:rPr>
              <w:t xml:space="preserve">                              </w:t>
            </w:r>
            <w:r>
              <w:rPr>
                <w:rFonts w:hint="eastAsia" w:ascii="仿宋_GB2312" w:eastAsia="仿宋_GB2312"/>
                <w:sz w:val="28"/>
                <w:szCs w:val="32"/>
              </w:rPr>
              <w:t>被授权人签字：</w:t>
            </w:r>
          </w:p>
        </w:tc>
      </w:tr>
    </w:tbl>
    <w:p>
      <w:pPr>
        <w:ind w:firstLine="2172" w:firstLineChars="600"/>
        <w:jc w:val="both"/>
        <w:rPr>
          <w:rFonts w:hint="eastAsia" w:ascii="仿宋_GB2312" w:hAnsi="仿宋_GB2312" w:eastAsia="仿宋_GB2312"/>
          <w:spacing w:val="21"/>
          <w:sz w:val="32"/>
          <w:szCs w:val="32"/>
        </w:rPr>
      </w:pPr>
    </w:p>
    <w:p>
      <w:pPr>
        <w:ind w:firstLine="2172" w:firstLineChars="600"/>
        <w:jc w:val="both"/>
        <w:rPr>
          <w:rFonts w:hint="default" w:ascii="仿宋_GB2312" w:hAnsi="仿宋_GB2312" w:eastAsia="仿宋_GB2312"/>
          <w:spacing w:val="21"/>
          <w:sz w:val="28"/>
          <w:szCs w:val="28"/>
          <w:u w:val="single"/>
          <w:lang w:val="en-US" w:eastAsia="zh-CN"/>
        </w:rPr>
      </w:pPr>
      <w:r>
        <w:rPr>
          <w:rFonts w:hint="eastAsia" w:ascii="仿宋_GB2312" w:hAnsi="仿宋_GB2312" w:eastAsia="仿宋_GB2312"/>
          <w:spacing w:val="21"/>
          <w:sz w:val="32"/>
          <w:szCs w:val="32"/>
        </w:rPr>
        <w:t>授权单位（盖章</w:t>
      </w:r>
      <w:r>
        <w:rPr>
          <w:rFonts w:hint="eastAsia" w:ascii="仿宋_GB2312" w:hAnsi="仿宋_GB2312" w:eastAsia="仿宋_GB2312"/>
          <w:spacing w:val="21"/>
          <w:sz w:val="32"/>
          <w:szCs w:val="32"/>
          <w:lang w:eastAsia="zh-CN"/>
        </w:rPr>
        <w:t>）：</w:t>
      </w:r>
      <w:r>
        <w:rPr>
          <w:rFonts w:hint="eastAsia" w:ascii="仿宋_GB2312" w:hAnsi="仿宋_GB2312" w:eastAsia="仿宋_GB2312"/>
          <w:spacing w:val="21"/>
          <w:sz w:val="32"/>
          <w:szCs w:val="32"/>
          <w:u w:val="single"/>
          <w:lang w:val="en-US" w:eastAsia="zh-CN"/>
        </w:rPr>
        <w:t xml:space="preserve">                 </w:t>
      </w:r>
    </w:p>
    <w:p>
      <w:pPr>
        <w:jc w:val="both"/>
        <w:rPr>
          <w:rFonts w:hint="default" w:ascii="仿宋_GB2312" w:hAnsi="仿宋_GB2312" w:eastAsia="仿宋_GB2312"/>
          <w:spacing w:val="21"/>
          <w:sz w:val="28"/>
          <w:szCs w:val="28"/>
          <w:u w:val="single"/>
          <w:lang w:val="en-US" w:eastAsia="zh-CN"/>
        </w:rPr>
      </w:pPr>
      <w:r>
        <w:rPr>
          <w:rFonts w:hint="eastAsia" w:ascii="仿宋_GB2312" w:hAnsi="仿宋_GB2312" w:eastAsia="仿宋_GB2312"/>
          <w:spacing w:val="21"/>
          <w:sz w:val="28"/>
          <w:szCs w:val="28"/>
          <w:u w:val="none"/>
          <w:lang w:val="en-US" w:eastAsia="zh-CN"/>
        </w:rPr>
        <w:t xml:space="preserve">         </w:t>
      </w:r>
    </w:p>
    <w:p>
      <w:pPr>
        <w:ind w:firstLine="640" w:firstLineChars="200"/>
        <w:rPr>
          <w:rFonts w:ascii="仿宋_GB2312" w:eastAsia="仿宋_GB2312"/>
          <w:sz w:val="32"/>
          <w:szCs w:val="32"/>
          <w:u w:val="single"/>
        </w:rPr>
      </w:pPr>
      <w:r>
        <w:rPr>
          <w:rFonts w:ascii="仿宋_GB2312" w:eastAsia="仿宋_GB2312"/>
          <w:sz w:val="32"/>
          <w:szCs w:val="32"/>
        </w:rPr>
        <w:t xml:space="preserve">         </w:t>
      </w:r>
      <w:r>
        <w:rPr>
          <w:rFonts w:hint="eastAsia" w:ascii="仿宋_GB2312" w:eastAsia="仿宋_GB2312"/>
          <w:sz w:val="32"/>
          <w:szCs w:val="32"/>
        </w:rPr>
        <w:t>法定代表人（签字）：</w:t>
      </w:r>
      <w:r>
        <w:rPr>
          <w:rFonts w:ascii="仿宋_GB2312" w:eastAsia="仿宋_GB2312"/>
          <w:sz w:val="32"/>
          <w:szCs w:val="32"/>
          <w:u w:val="single"/>
        </w:rPr>
        <w:t xml:space="preserve">                    </w:t>
      </w:r>
    </w:p>
    <w:p>
      <w:pPr>
        <w:rPr>
          <w:rFonts w:ascii="仿宋_GB2312" w:eastAsia="仿宋_GB2312"/>
          <w:sz w:val="32"/>
          <w:szCs w:val="32"/>
          <w:u w:val="single"/>
        </w:rPr>
      </w:pPr>
    </w:p>
    <w:p>
      <w:pPr>
        <w:ind w:firstLine="640" w:firstLineChars="200"/>
        <w:rPr>
          <w:rFonts w:ascii="仿宋_GB2312" w:eastAsia="仿宋_GB2312"/>
          <w:sz w:val="32"/>
          <w:szCs w:val="32"/>
          <w:u w:val="single"/>
        </w:rPr>
      </w:pPr>
    </w:p>
    <w:p>
      <w:pPr>
        <w:ind w:firstLine="640" w:firstLineChars="200"/>
        <w:rPr>
          <w:rFonts w:hint="eastAsia" w:ascii="仿宋_GB2312" w:eastAsia="仿宋_GB2312"/>
          <w:sz w:val="32"/>
          <w:szCs w:val="32"/>
        </w:rPr>
      </w:pPr>
      <w:r>
        <w:rPr>
          <w:rFonts w:ascii="仿宋_GB2312" w:eastAsia="仿宋_GB2312"/>
          <w:sz w:val="32"/>
          <w:szCs w:val="32"/>
        </w:rPr>
        <w:t xml:space="preserve">         </w:t>
      </w:r>
      <w:r>
        <w:rPr>
          <w:rFonts w:hint="eastAsia" w:ascii="仿宋_GB2312" w:hAnsi="仿宋_GB2312" w:eastAsia="仿宋_GB2312"/>
          <w:spacing w:val="21"/>
          <w:sz w:val="32"/>
          <w:szCs w:val="32"/>
        </w:rPr>
        <w:t>授权日期：</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w:t>
      </w:r>
    </w:p>
    <w:p>
      <w:pPr>
        <w:jc w:val="left"/>
        <w:rPr>
          <w:rFonts w:ascii="华文中宋" w:hAnsi="华文中宋" w:eastAsia="华文中宋"/>
          <w:sz w:val="44"/>
          <w:szCs w:val="32"/>
        </w:rPr>
      </w:pPr>
      <w:r>
        <w:rPr>
          <w:rFonts w:hint="eastAsia" w:ascii="仿宋_GB2312" w:eastAsia="仿宋_GB2312"/>
          <w:sz w:val="32"/>
          <w:szCs w:val="32"/>
        </w:rPr>
        <w:t>附件</w:t>
      </w:r>
      <w:r>
        <w:rPr>
          <w:rFonts w:ascii="仿宋_GB2312" w:eastAsia="仿宋_GB2312"/>
          <w:sz w:val="32"/>
          <w:szCs w:val="32"/>
        </w:rPr>
        <w:t>3</w:t>
      </w:r>
    </w:p>
    <w:p>
      <w:pPr>
        <w:jc w:val="center"/>
        <w:rPr>
          <w:rFonts w:ascii="华文中宋" w:hAnsi="华文中宋" w:eastAsia="华文中宋"/>
          <w:sz w:val="44"/>
          <w:szCs w:val="32"/>
        </w:rPr>
      </w:pPr>
      <w:r>
        <w:rPr>
          <w:rFonts w:hint="eastAsia" w:ascii="华文中宋" w:hAnsi="华文中宋" w:eastAsia="华文中宋"/>
          <w:sz w:val="44"/>
          <w:szCs w:val="32"/>
        </w:rPr>
        <w:t>工程质量终身责任承诺书</w:t>
      </w:r>
    </w:p>
    <w:p>
      <w:pPr>
        <w:spacing w:beforeLines="100"/>
        <w:ind w:firstLine="640" w:firstLineChars="200"/>
        <w:jc w:val="lef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本人受</w:t>
      </w:r>
      <w:r>
        <w:rPr>
          <w:rFonts w:hint="eastAsia" w:ascii="仿宋_GB2312" w:eastAsia="仿宋_GB2312"/>
          <w:sz w:val="32"/>
          <w:szCs w:val="32"/>
          <w:lang w:val="en-US" w:eastAsia="zh-CN"/>
        </w:rPr>
        <w:t xml:space="preserve"> </w:t>
      </w:r>
      <w:r>
        <w:rPr>
          <w:rFonts w:hint="eastAsia" w:ascii="仿宋_GB2312" w:hAnsi="仿宋_GB2312" w:eastAsia="仿宋_GB2312"/>
          <w:spacing w:val="21"/>
          <w:sz w:val="32"/>
          <w:szCs w:val="32"/>
          <w:u w:val="single"/>
          <w:lang w:val="en-US" w:eastAsia="zh-CN"/>
        </w:rPr>
        <w:t xml:space="preserve">                  </w:t>
      </w:r>
      <w:r>
        <w:rPr>
          <w:rFonts w:hint="eastAsia" w:ascii="仿宋_GB2312" w:hAnsi="仿宋_GB2312" w:eastAsia="仿宋_GB2312"/>
          <w:spacing w:val="21"/>
          <w:sz w:val="28"/>
          <w:szCs w:val="28"/>
          <w:u w:val="single"/>
          <w:lang w:val="en-US" w:eastAsia="zh-CN"/>
        </w:rPr>
        <w:t xml:space="preserve"> </w:t>
      </w:r>
      <w:r>
        <w:rPr>
          <w:rFonts w:hint="eastAsia" w:ascii="仿宋_GB2312" w:eastAsia="仿宋_GB2312"/>
          <w:sz w:val="32"/>
          <w:szCs w:val="32"/>
        </w:rPr>
        <w:t>单位（法定代</w:t>
      </w:r>
      <w:r>
        <w:rPr>
          <w:rFonts w:hint="eastAsia" w:ascii="仿宋_GB2312" w:eastAsia="仿宋_GB2312"/>
          <w:sz w:val="32"/>
          <w:szCs w:val="32"/>
          <w:lang w:eastAsia="zh-CN"/>
        </w:rPr>
        <w:t>表</w:t>
      </w:r>
      <w:r>
        <w:rPr>
          <w:rFonts w:hint="eastAsia" w:ascii="仿宋_GB2312" w:eastAsia="仿宋_GB2312"/>
          <w:sz w:val="32"/>
          <w:szCs w:val="32"/>
        </w:rPr>
        <w:t>人</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）授权，担任</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工程项目的</w:t>
      </w:r>
      <w:r>
        <w:rPr>
          <w:rFonts w:ascii="仿宋_GB2312" w:eastAsia="仿宋_GB2312"/>
          <w:sz w:val="32"/>
          <w:szCs w:val="32"/>
        </w:rPr>
        <w:t>(</w:t>
      </w:r>
      <w:r>
        <w:rPr>
          <w:rFonts w:hint="eastAsia" w:ascii="仿宋_GB2312" w:eastAsia="仿宋_GB2312"/>
          <w:strike/>
          <w:dstrike w:val="0"/>
          <w:sz w:val="32"/>
          <w:szCs w:val="32"/>
        </w:rPr>
        <w:t>建设、</w:t>
      </w:r>
      <w:r>
        <w:rPr>
          <w:rFonts w:hint="eastAsia" w:ascii="仿宋_GB2312" w:eastAsia="仿宋_GB2312"/>
          <w:strike w:val="0"/>
          <w:dstrike w:val="0"/>
          <w:sz w:val="32"/>
          <w:szCs w:val="32"/>
        </w:rPr>
        <w:t>勘察、</w:t>
      </w:r>
      <w:r>
        <w:rPr>
          <w:rFonts w:hint="eastAsia" w:ascii="仿宋_GB2312" w:eastAsia="仿宋_GB2312"/>
          <w:strike/>
          <w:dstrike w:val="0"/>
          <w:sz w:val="32"/>
          <w:szCs w:val="32"/>
          <w:u w:val="none"/>
        </w:rPr>
        <w:t>设计</w:t>
      </w:r>
      <w:r>
        <w:rPr>
          <w:rFonts w:hint="eastAsia" w:ascii="仿宋_GB2312" w:eastAsia="仿宋_GB2312"/>
          <w:strike w:val="0"/>
          <w:dstrike w:val="0"/>
          <w:sz w:val="32"/>
          <w:szCs w:val="32"/>
          <w:u w:val="none"/>
        </w:rPr>
        <w:t>、</w:t>
      </w:r>
      <w:r>
        <w:rPr>
          <w:rFonts w:hint="eastAsia" w:ascii="仿宋_GB2312" w:eastAsia="仿宋_GB2312"/>
          <w:strike w:val="0"/>
          <w:dstrike w:val="0"/>
          <w:sz w:val="32"/>
          <w:szCs w:val="32"/>
        </w:rPr>
        <w:t>施工、</w:t>
      </w:r>
      <w:r>
        <w:rPr>
          <w:rFonts w:hint="eastAsia" w:ascii="仿宋_GB2312" w:eastAsia="仿宋_GB2312"/>
          <w:strike/>
          <w:dstrike w:val="0"/>
          <w:sz w:val="32"/>
          <w:szCs w:val="32"/>
        </w:rPr>
        <w:t>监理</w:t>
      </w:r>
      <w:r>
        <w:rPr>
          <w:rFonts w:ascii="仿宋_GB2312" w:eastAsia="仿宋_GB2312"/>
          <w:sz w:val="32"/>
          <w:szCs w:val="32"/>
        </w:rPr>
        <w:t>)</w:t>
      </w:r>
      <w:r>
        <w:rPr>
          <w:rFonts w:hint="eastAsia" w:ascii="仿宋_GB2312" w:eastAsia="仿宋_GB2312"/>
          <w:sz w:val="32"/>
          <w:szCs w:val="32"/>
        </w:rPr>
        <w:t>项目负责人，对该工程项目的</w:t>
      </w:r>
      <w:r>
        <w:rPr>
          <w:rFonts w:ascii="仿宋_GB2312" w:eastAsia="仿宋_GB2312"/>
          <w:sz w:val="32"/>
          <w:szCs w:val="32"/>
        </w:rPr>
        <w:t>(</w:t>
      </w:r>
      <w:r>
        <w:rPr>
          <w:rFonts w:hint="eastAsia" w:ascii="仿宋_GB2312" w:eastAsia="仿宋_GB2312"/>
          <w:strike/>
          <w:dstrike w:val="0"/>
          <w:sz w:val="32"/>
          <w:szCs w:val="32"/>
        </w:rPr>
        <w:t>建设、</w:t>
      </w:r>
      <w:r>
        <w:rPr>
          <w:rFonts w:hint="eastAsia" w:ascii="仿宋_GB2312" w:eastAsia="仿宋_GB2312"/>
          <w:strike w:val="0"/>
          <w:dstrike w:val="0"/>
          <w:sz w:val="32"/>
          <w:szCs w:val="32"/>
        </w:rPr>
        <w:t>勘察、</w:t>
      </w:r>
      <w:r>
        <w:rPr>
          <w:rFonts w:hint="eastAsia" w:ascii="仿宋_GB2312" w:eastAsia="仿宋_GB2312"/>
          <w:strike/>
          <w:dstrike w:val="0"/>
          <w:sz w:val="32"/>
          <w:szCs w:val="32"/>
          <w:u w:val="none"/>
        </w:rPr>
        <w:t>设计</w:t>
      </w:r>
      <w:r>
        <w:rPr>
          <w:rFonts w:hint="eastAsia" w:ascii="仿宋_GB2312" w:eastAsia="仿宋_GB2312"/>
          <w:strike w:val="0"/>
          <w:dstrike w:val="0"/>
          <w:sz w:val="32"/>
          <w:szCs w:val="32"/>
          <w:u w:val="none"/>
        </w:rPr>
        <w:t>、</w:t>
      </w:r>
      <w:r>
        <w:rPr>
          <w:rFonts w:hint="eastAsia" w:ascii="仿宋_GB2312" w:eastAsia="仿宋_GB2312"/>
          <w:strike w:val="0"/>
          <w:dstrike w:val="0"/>
          <w:sz w:val="32"/>
          <w:szCs w:val="32"/>
        </w:rPr>
        <w:t>施工</w:t>
      </w:r>
      <w:r>
        <w:rPr>
          <w:rFonts w:hint="eastAsia" w:ascii="仿宋_GB2312" w:eastAsia="仿宋_GB2312"/>
          <w:strike/>
          <w:dstrike w:val="0"/>
          <w:sz w:val="32"/>
          <w:szCs w:val="32"/>
        </w:rPr>
        <w:t>、监理</w:t>
      </w:r>
      <w:r>
        <w:rPr>
          <w:rFonts w:ascii="仿宋_GB2312" w:eastAsia="仿宋_GB2312"/>
          <w:sz w:val="32"/>
          <w:szCs w:val="32"/>
        </w:rPr>
        <w:t>)</w:t>
      </w:r>
      <w:r>
        <w:rPr>
          <w:rFonts w:hint="eastAsia" w:ascii="仿宋_GB2312" w:eastAsia="仿宋_GB2312"/>
          <w:sz w:val="32"/>
          <w:szCs w:val="32"/>
        </w:rPr>
        <w:t>工作实施组织管理。本人承诺严格依据国家有关法律法规及标准规范履行职责，并对设计使用年限内的工程质量承担相应终身责任。</w:t>
      </w:r>
    </w:p>
    <w:p>
      <w:pPr>
        <w:ind w:firstLine="640" w:firstLineChars="200"/>
        <w:rPr>
          <w:rFonts w:hint="eastAsia" w:ascii="仿宋_GB2312" w:eastAsia="仿宋_GB2312"/>
          <w:sz w:val="32"/>
          <w:szCs w:val="32"/>
          <w:lang w:eastAsia="zh-CN"/>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u w:val="single"/>
        </w:rPr>
      </w:pPr>
      <w:r>
        <w:rPr>
          <w:rFonts w:ascii="仿宋_GB2312" w:eastAsia="仿宋_GB2312"/>
          <w:sz w:val="32"/>
          <w:szCs w:val="32"/>
        </w:rPr>
        <w:t xml:space="preserve">                </w:t>
      </w:r>
      <w:r>
        <w:rPr>
          <w:rFonts w:hint="eastAsia" w:ascii="仿宋_GB2312" w:hAnsi="仿宋_GB2312" w:eastAsia="仿宋_GB2312"/>
          <w:spacing w:val="30"/>
          <w:sz w:val="32"/>
          <w:szCs w:val="32"/>
        </w:rPr>
        <w:t>承诺人签字</w:t>
      </w:r>
      <w:r>
        <w:rPr>
          <w:rFonts w:hint="eastAsia" w:ascii="仿宋_GB2312" w:eastAsia="仿宋_GB2312"/>
          <w:sz w:val="32"/>
          <w:szCs w:val="32"/>
        </w:rPr>
        <w:t>：</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p>
    <w:p>
      <w:pPr>
        <w:ind w:firstLine="640" w:firstLineChars="200"/>
        <w:rPr>
          <w:rFonts w:ascii="仿宋_GB2312" w:eastAsia="仿宋_GB2312"/>
          <w:sz w:val="32"/>
          <w:szCs w:val="32"/>
          <w:u w:val="single"/>
        </w:rPr>
      </w:pPr>
      <w:r>
        <w:rPr>
          <w:rFonts w:ascii="仿宋_GB2312" w:eastAsia="仿宋_GB2312"/>
          <w:sz w:val="32"/>
          <w:szCs w:val="32"/>
        </w:rPr>
        <w:t xml:space="preserve">                </w:t>
      </w:r>
      <w:r>
        <w:rPr>
          <w:rFonts w:hint="eastAsia" w:ascii="仿宋_GB2312" w:hAnsi="仿宋_GB2312" w:eastAsia="仿宋_GB2312"/>
          <w:spacing w:val="28"/>
          <w:sz w:val="32"/>
          <w:szCs w:val="32"/>
        </w:rPr>
        <w:t>身</w:t>
      </w:r>
      <w:r>
        <w:rPr>
          <w:rFonts w:ascii="仿宋_GB2312" w:hAnsi="仿宋_GB2312" w:eastAsia="仿宋_GB2312"/>
          <w:spacing w:val="28"/>
          <w:sz w:val="15"/>
          <w:szCs w:val="32"/>
        </w:rPr>
        <w:t xml:space="preserve"> </w:t>
      </w:r>
      <w:r>
        <w:rPr>
          <w:rFonts w:hint="eastAsia" w:ascii="仿宋_GB2312" w:hAnsi="仿宋_GB2312" w:eastAsia="仿宋_GB2312"/>
          <w:spacing w:val="28"/>
          <w:sz w:val="32"/>
          <w:szCs w:val="32"/>
        </w:rPr>
        <w:t>份</w:t>
      </w:r>
      <w:r>
        <w:rPr>
          <w:rFonts w:ascii="仿宋_GB2312" w:hAnsi="仿宋_GB2312" w:eastAsia="仿宋_GB2312"/>
          <w:spacing w:val="28"/>
          <w:sz w:val="15"/>
          <w:szCs w:val="32"/>
        </w:rPr>
        <w:t xml:space="preserve"> </w:t>
      </w:r>
      <w:r>
        <w:rPr>
          <w:rFonts w:hint="eastAsia" w:ascii="仿宋_GB2312" w:hAnsi="仿宋_GB2312" w:eastAsia="仿宋_GB2312"/>
          <w:spacing w:val="28"/>
          <w:sz w:val="32"/>
          <w:szCs w:val="32"/>
        </w:rPr>
        <w:t>证</w:t>
      </w:r>
      <w:r>
        <w:rPr>
          <w:rFonts w:ascii="仿宋_GB2312" w:hAnsi="仿宋_GB2312" w:eastAsia="仿宋_GB2312"/>
          <w:spacing w:val="28"/>
          <w:sz w:val="15"/>
          <w:szCs w:val="32"/>
        </w:rPr>
        <w:t xml:space="preserve"> </w:t>
      </w:r>
      <w:r>
        <w:rPr>
          <w:rFonts w:hint="eastAsia" w:ascii="仿宋_GB2312" w:hAnsi="仿宋_GB2312" w:eastAsia="仿宋_GB2312"/>
          <w:spacing w:val="28"/>
          <w:sz w:val="32"/>
          <w:szCs w:val="32"/>
        </w:rPr>
        <w:t>号</w:t>
      </w:r>
      <w:r>
        <w:rPr>
          <w:rFonts w:hint="eastAsia" w:ascii="仿宋_GB2312" w:eastAsia="仿宋_GB2312"/>
          <w:sz w:val="32"/>
          <w:szCs w:val="32"/>
        </w:rPr>
        <w:t>：</w:t>
      </w:r>
      <w:r>
        <w:rPr>
          <w:rFonts w:hint="eastAsia" w:ascii="仿宋_GB2312" w:eastAsia="仿宋_GB2312"/>
          <w:sz w:val="32"/>
          <w:szCs w:val="32"/>
          <w:u w:val="single"/>
          <w:lang w:val="en-US"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32"/>
          <w:szCs w:val="32"/>
          <w:u w:val="single"/>
          <w:lang w:val="en-US" w:eastAsia="zh-CN"/>
        </w:rPr>
        <w:t xml:space="preserve">  </w:t>
      </w:r>
    </w:p>
    <w:p>
      <w:pPr>
        <w:ind w:firstLine="640" w:firstLineChars="200"/>
        <w:rPr>
          <w:rFonts w:ascii="仿宋_GB2312" w:eastAsia="仿宋_GB2312"/>
          <w:sz w:val="32"/>
          <w:szCs w:val="32"/>
          <w:u w:val="single"/>
        </w:rPr>
      </w:pPr>
      <w:r>
        <w:rPr>
          <w:rFonts w:ascii="仿宋_GB2312" w:eastAsia="仿宋_GB2312"/>
          <w:sz w:val="32"/>
          <w:szCs w:val="32"/>
        </w:rPr>
        <w:t xml:space="preserve">                </w:t>
      </w:r>
      <w:r>
        <w:rPr>
          <w:rFonts w:hint="eastAsia" w:ascii="仿宋_GB2312" w:eastAsia="仿宋_GB2312"/>
          <w:sz w:val="32"/>
          <w:szCs w:val="32"/>
        </w:rPr>
        <w:t>注册执业资格：</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二级建造师 </w:t>
      </w:r>
      <w:r>
        <w:rPr>
          <w:rFonts w:hint="eastAsia" w:ascii="仿宋_GB2312" w:eastAsia="仿宋_GB2312"/>
          <w:sz w:val="28"/>
          <w:szCs w:val="28"/>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p>
    <w:p>
      <w:pPr>
        <w:ind w:firstLine="640" w:firstLineChars="200"/>
        <w:rPr>
          <w:rFonts w:ascii="仿宋_GB2312" w:eastAsia="仿宋_GB2312"/>
          <w:sz w:val="32"/>
          <w:szCs w:val="32"/>
          <w:u w:val="single"/>
        </w:rPr>
      </w:pPr>
      <w:r>
        <w:rPr>
          <w:rFonts w:ascii="仿宋_GB2312" w:eastAsia="仿宋_GB2312"/>
          <w:sz w:val="32"/>
          <w:szCs w:val="32"/>
        </w:rPr>
        <w:t xml:space="preserve">                </w:t>
      </w:r>
      <w:r>
        <w:rPr>
          <w:rFonts w:hint="eastAsia" w:ascii="仿宋_GB2312" w:eastAsia="仿宋_GB2312"/>
          <w:sz w:val="32"/>
          <w:szCs w:val="32"/>
        </w:rPr>
        <w:t>注册执业证号：</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p>
    <w:p>
      <w:pPr>
        <w:ind w:firstLine="640" w:firstLineChars="200"/>
        <w:rPr>
          <w:rFonts w:ascii="仿宋_GB2312" w:eastAsia="仿宋_GB2312"/>
          <w:sz w:val="32"/>
          <w:szCs w:val="32"/>
        </w:rPr>
      </w:pPr>
      <w:r>
        <w:rPr>
          <w:rFonts w:ascii="仿宋_GB2312" w:eastAsia="仿宋_GB2312"/>
          <w:sz w:val="32"/>
          <w:szCs w:val="32"/>
        </w:rPr>
        <w:t xml:space="preserve">                </w:t>
      </w:r>
      <w:r>
        <w:rPr>
          <w:rFonts w:hint="eastAsia" w:ascii="仿宋_GB2312" w:hAnsi="仿宋_GB2312" w:eastAsia="仿宋_GB2312"/>
          <w:spacing w:val="28"/>
          <w:sz w:val="32"/>
          <w:szCs w:val="32"/>
        </w:rPr>
        <w:t>签</w:t>
      </w:r>
      <w:r>
        <w:rPr>
          <w:rFonts w:ascii="仿宋_GB2312" w:hAnsi="仿宋_GB2312" w:eastAsia="仿宋_GB2312"/>
          <w:spacing w:val="28"/>
          <w:sz w:val="15"/>
          <w:szCs w:val="32"/>
        </w:rPr>
        <w:t xml:space="preserve"> </w:t>
      </w:r>
      <w:r>
        <w:rPr>
          <w:rFonts w:hint="eastAsia" w:ascii="仿宋_GB2312" w:hAnsi="仿宋_GB2312" w:eastAsia="仿宋_GB2312"/>
          <w:spacing w:val="28"/>
          <w:sz w:val="32"/>
          <w:szCs w:val="32"/>
        </w:rPr>
        <w:t>字</w:t>
      </w:r>
      <w:r>
        <w:rPr>
          <w:rFonts w:ascii="仿宋_GB2312" w:hAnsi="仿宋_GB2312" w:eastAsia="仿宋_GB2312"/>
          <w:spacing w:val="28"/>
          <w:sz w:val="15"/>
          <w:szCs w:val="32"/>
        </w:rPr>
        <w:t xml:space="preserve"> </w:t>
      </w:r>
      <w:r>
        <w:rPr>
          <w:rFonts w:hint="eastAsia" w:ascii="仿宋_GB2312" w:hAnsi="仿宋_GB2312" w:eastAsia="仿宋_GB2312"/>
          <w:spacing w:val="28"/>
          <w:sz w:val="32"/>
          <w:szCs w:val="32"/>
        </w:rPr>
        <w:t>日</w:t>
      </w:r>
      <w:r>
        <w:rPr>
          <w:rFonts w:ascii="仿宋_GB2312" w:hAnsi="仿宋_GB2312" w:eastAsia="仿宋_GB2312"/>
          <w:spacing w:val="28"/>
          <w:sz w:val="15"/>
          <w:szCs w:val="32"/>
        </w:rPr>
        <w:t xml:space="preserve"> </w:t>
      </w:r>
      <w:r>
        <w:rPr>
          <w:rFonts w:hint="eastAsia" w:ascii="仿宋_GB2312" w:hAnsi="仿宋_GB2312" w:eastAsia="仿宋_GB2312"/>
          <w:spacing w:val="28"/>
          <w:sz w:val="32"/>
          <w:szCs w:val="32"/>
        </w:rPr>
        <w:t>期</w:t>
      </w:r>
      <w:r>
        <w:rPr>
          <w:rFonts w:hint="eastAsia" w:ascii="仿宋_GB2312" w:eastAsia="仿宋_GB2312"/>
          <w:sz w:val="32"/>
          <w:szCs w:val="32"/>
        </w:rPr>
        <w:t>：</w:t>
      </w:r>
      <w:r>
        <w:rPr>
          <w:rFonts w:ascii="仿宋_GB2312" w:eastAsia="仿宋_GB2312"/>
          <w:sz w:val="32"/>
          <w:szCs w:val="32"/>
        </w:rPr>
        <w:t xml:space="preserve"> </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rPr>
        <w:t>年</w:t>
      </w:r>
      <w:r>
        <w:rPr>
          <w:rFonts w:ascii="仿宋_GB2312" w:eastAsia="仿宋_GB2312"/>
          <w:sz w:val="32"/>
          <w:szCs w:val="32"/>
          <w:u w:val="single"/>
        </w:rPr>
        <w:t xml:space="preserve">   </w:t>
      </w:r>
      <w:r>
        <w:rPr>
          <w:rFonts w:hint="eastAsia" w:ascii="仿宋_GB2312" w:eastAsia="仿宋_GB2312"/>
          <w:sz w:val="32"/>
          <w:szCs w:val="32"/>
        </w:rPr>
        <w:t>月</w:t>
      </w:r>
      <w:r>
        <w:rPr>
          <w:rFonts w:ascii="仿宋_GB2312" w:eastAsia="仿宋_GB2312"/>
          <w:sz w:val="32"/>
          <w:szCs w:val="32"/>
          <w:u w:val="single"/>
        </w:rPr>
        <w:t xml:space="preserve">   </w:t>
      </w:r>
      <w:r>
        <w:rPr>
          <w:rFonts w:hint="eastAsia" w:ascii="仿宋_GB2312" w:eastAsia="仿宋_GB2312"/>
          <w:sz w:val="32"/>
          <w:szCs w:val="32"/>
        </w:rPr>
        <w:t>日</w:t>
      </w:r>
    </w:p>
    <w:p>
      <w:pPr>
        <w:rPr>
          <w:rFonts w:ascii="仿宋_GB2312" w:eastAsia="仿宋_GB2312"/>
          <w:sz w:val="32"/>
          <w:szCs w:val="32"/>
        </w:rPr>
      </w:pPr>
    </w:p>
    <w:p>
      <w:pPr>
        <w:rPr>
          <w:rFonts w:ascii="仿宋_GB2312" w:eastAsia="仿宋_GB2312"/>
          <w:sz w:val="32"/>
          <w:szCs w:val="32"/>
        </w:rPr>
      </w:pPr>
    </w:p>
    <w:p>
      <w:pPr>
        <w:jc w:val="center"/>
        <w:rPr>
          <w:rFonts w:hint="eastAsia"/>
          <w:sz w:val="28"/>
        </w:rPr>
      </w:pPr>
      <w:r>
        <w:rPr>
          <w:rFonts w:hint="eastAsia"/>
          <w:sz w:val="28"/>
        </w:rPr>
        <w:t xml:space="preserve">   </w:t>
      </w:r>
    </w:p>
    <w:p>
      <w:pPr>
        <w:jc w:val="center"/>
        <w:rPr>
          <w:rFonts w:hint="eastAsia"/>
          <w:sz w:val="28"/>
        </w:rPr>
      </w:pPr>
    </w:p>
    <w:p>
      <w:pPr>
        <w:widowControl/>
        <w:spacing w:line="520" w:lineRule="exact"/>
        <w:rPr>
          <w:rFonts w:hint="eastAsia" w:ascii="仿宋_GB2312" w:hAnsi="仿宋" w:eastAsia="仿宋_GB2312"/>
          <w:sz w:val="24"/>
        </w:rPr>
      </w:pPr>
      <w:r>
        <w:rPr>
          <w:rFonts w:hint="eastAsia" w:ascii="宋体" w:hAnsi="宋体"/>
          <w:color w:val="000000"/>
          <w:sz w:val="24"/>
        </w:rPr>
        <w:t>附</w:t>
      </w:r>
      <w:r>
        <w:rPr>
          <w:rFonts w:hint="eastAsia" w:ascii="仿宋_GB2312" w:hAnsi="仿宋" w:eastAsia="仿宋_GB2312"/>
          <w:sz w:val="24"/>
        </w:rPr>
        <w:t>1-2-3</w:t>
      </w:r>
    </w:p>
    <w:p>
      <w:pPr>
        <w:widowControl/>
        <w:spacing w:line="520" w:lineRule="exact"/>
        <w:jc w:val="center"/>
        <w:rPr>
          <w:rFonts w:hint="eastAsia" w:ascii="宋体" w:hAnsi="宋体" w:cs="宋体"/>
          <w:b/>
          <w:bCs/>
          <w:color w:val="000000"/>
          <w:kern w:val="0"/>
          <w:sz w:val="36"/>
          <w:szCs w:val="36"/>
        </w:rPr>
      </w:pPr>
    </w:p>
    <w:p>
      <w:pPr>
        <w:widowControl/>
        <w:spacing w:line="520" w:lineRule="exact"/>
        <w:jc w:val="center"/>
        <w:rPr>
          <w:rFonts w:ascii="宋体" w:hAnsi="宋体" w:cs="宋体"/>
          <w:b/>
          <w:bCs/>
          <w:color w:val="000000"/>
          <w:kern w:val="0"/>
          <w:sz w:val="36"/>
          <w:szCs w:val="36"/>
        </w:rPr>
      </w:pPr>
      <w:r>
        <w:rPr>
          <w:rFonts w:hint="eastAsia" w:ascii="宋体" w:hAnsi="宋体" w:cs="宋体"/>
          <w:b/>
          <w:bCs/>
          <w:color w:val="000000"/>
          <w:kern w:val="0"/>
          <w:sz w:val="36"/>
          <w:szCs w:val="36"/>
        </w:rPr>
        <w:t>施工单位法定代表人安全生产承诺书</w:t>
      </w:r>
    </w:p>
    <w:p>
      <w:pPr>
        <w:widowControl/>
        <w:spacing w:line="560" w:lineRule="exact"/>
        <w:ind w:firstLine="640" w:firstLineChars="200"/>
        <w:jc w:val="left"/>
        <w:rPr>
          <w:rFonts w:ascii="仿宋_GB2312" w:hAnsi="宋体" w:eastAsia="仿宋_GB2312" w:cs="宋体"/>
          <w:color w:val="000000"/>
          <w:kern w:val="0"/>
          <w:sz w:val="32"/>
          <w:szCs w:val="32"/>
        </w:rPr>
      </w:pPr>
    </w:p>
    <w:p>
      <w:pPr>
        <w:widowControl/>
        <w:spacing w:line="560" w:lineRule="exact"/>
        <w:ind w:firstLine="643"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本人承诺：</w:t>
      </w:r>
      <w:r>
        <w:rPr>
          <w:rFonts w:hint="eastAsia" w:ascii="仿宋_GB2312" w:hAnsi="宋体" w:eastAsia="仿宋_GB2312" w:cs="宋体"/>
          <w:color w:val="000000"/>
          <w:kern w:val="0"/>
          <w:sz w:val="32"/>
          <w:szCs w:val="32"/>
        </w:rPr>
        <w:t>在</w:t>
      </w:r>
      <w:r>
        <w:rPr>
          <w:rFonts w:ascii="仿宋_GB2312" w:hAnsi="宋体" w:eastAsia="仿宋_GB2312" w:cs="宋体"/>
          <w:color w:val="000000"/>
          <w:kern w:val="0"/>
          <w:sz w:val="32"/>
          <w:szCs w:val="32"/>
        </w:rPr>
        <w:t xml:space="preserve"> </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u w:val="single"/>
          <w:lang w:val="en-US" w:eastAsia="zh-CN"/>
        </w:rPr>
        <w:t xml:space="preserve"> </w:t>
      </w:r>
      <w:r>
        <w:rPr>
          <w:rFonts w:hint="eastAsia" w:ascii="仿宋_GB2312" w:eastAsia="仿宋_GB2312"/>
          <w:sz w:val="32"/>
          <w:szCs w:val="32"/>
          <w:u w:val="single"/>
          <w:lang w:eastAsia="zh-CN"/>
        </w:rPr>
        <w:t>国网新疆巴州和硕县供电公司生产综合用房</w:t>
      </w:r>
      <w:r>
        <w:rPr>
          <w:rFonts w:hint="eastAsia" w:ascii="仿宋_GB2312" w:hAnsi="宋体" w:eastAsia="仿宋_GB2312" w:cs="宋体"/>
          <w:color w:val="000000"/>
          <w:kern w:val="0"/>
          <w:sz w:val="32"/>
          <w:szCs w:val="32"/>
          <w:u w:val="single"/>
          <w:lang w:val="en-US" w:eastAsia="zh-CN"/>
        </w:rPr>
        <w:t xml:space="preserve"> </w:t>
      </w: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工程建设过程中认真履行下列职责，并承担相应安全生产责任。</w:t>
      </w:r>
    </w:p>
    <w:p>
      <w:pPr>
        <w:spacing w:line="580" w:lineRule="exact"/>
        <w:ind w:firstLine="645"/>
        <w:rPr>
          <w:rFonts w:hint="eastAsia" w:ascii="仿宋_GB2312" w:eastAsia="仿宋_GB2312"/>
          <w:sz w:val="32"/>
          <w:szCs w:val="32"/>
        </w:rPr>
      </w:pPr>
      <w:r>
        <w:rPr>
          <w:rFonts w:hint="eastAsia" w:ascii="仿宋_GB2312" w:hAnsi="宋体" w:eastAsia="仿宋_GB2312" w:cs="宋体"/>
          <w:color w:val="000000"/>
          <w:kern w:val="0"/>
          <w:sz w:val="32"/>
          <w:szCs w:val="32"/>
        </w:rPr>
        <w:t>1、坚持“安全第一、预防为主、综合治理”，</w:t>
      </w:r>
      <w:r>
        <w:rPr>
          <w:rFonts w:hint="eastAsia" w:ascii="仿宋_GB2312" w:eastAsia="仿宋_GB2312"/>
          <w:sz w:val="32"/>
          <w:szCs w:val="32"/>
        </w:rPr>
        <w:t>认真贯彻落实安全生产的方针政策和法律法规，履行施工单位安全生产职责，落实企业安全生产主体责任，建立健全本企业安全生产责任制及各项管理制度和操作规程，并切实加强工程项目安全管理，确保法律法规、规范标准及本公司各项制度和操作规程在本项目上得到认真落实。</w:t>
      </w:r>
    </w:p>
    <w:p>
      <w:pPr>
        <w:spacing w:line="580" w:lineRule="exact"/>
        <w:ind w:firstLine="645"/>
        <w:rPr>
          <w:rFonts w:ascii="仿宋_GB2312" w:eastAsia="仿宋_GB2312"/>
          <w:sz w:val="32"/>
          <w:szCs w:val="32"/>
        </w:rPr>
      </w:pPr>
      <w:r>
        <w:rPr>
          <w:rFonts w:hint="eastAsia" w:ascii="仿宋_GB2312" w:eastAsia="仿宋_GB2312"/>
          <w:sz w:val="32"/>
          <w:szCs w:val="32"/>
        </w:rPr>
        <w:t>2、遵守法定基本建设程序，积极协助建设单位完善安全监督备案、施工许可证办理等手续，并保证本单位提供资料的真实、完整、有效，在建设单位取得施工许可后方开工建设。</w:t>
      </w:r>
    </w:p>
    <w:p>
      <w:pPr>
        <w:spacing w:line="580" w:lineRule="exact"/>
        <w:ind w:firstLine="645"/>
        <w:rPr>
          <w:rFonts w:hint="eastAsia" w:ascii="仿宋_GB2312" w:eastAsia="仿宋_GB2312"/>
          <w:sz w:val="32"/>
          <w:szCs w:val="32"/>
        </w:rPr>
      </w:pPr>
      <w:r>
        <w:rPr>
          <w:rFonts w:hint="eastAsia" w:ascii="仿宋_GB2312" w:eastAsia="仿宋_GB2312"/>
          <w:sz w:val="32"/>
          <w:szCs w:val="32"/>
        </w:rPr>
        <w:t>3、加强项目班子建设和管理，按照工程规模、施工技术难度和工程管理需要等情况，组建精干高效的项目管理班子，明确项目部安全管理目标和职责，配备安全生产管理机构，加强对项目管理班子安全生产履职情况的检查监督，保证项目安全体系运转正常，项目安全管理工作扎实有效开展。</w:t>
      </w:r>
    </w:p>
    <w:p>
      <w:pPr>
        <w:spacing w:line="580" w:lineRule="exact"/>
        <w:ind w:firstLine="645"/>
        <w:rPr>
          <w:rFonts w:hint="eastAsia" w:ascii="仿宋_GB2312" w:eastAsia="仿宋_GB2312"/>
          <w:sz w:val="32"/>
          <w:szCs w:val="32"/>
        </w:rPr>
      </w:pPr>
      <w:r>
        <w:rPr>
          <w:rFonts w:hint="eastAsia" w:ascii="仿宋_GB2312" w:eastAsia="仿宋_GB2312"/>
          <w:sz w:val="32"/>
          <w:szCs w:val="32"/>
        </w:rPr>
        <w:t>4、依法承发包工程，不违法转包、出借、挂靠资质，合法专业分包、劳务分包，并在本单位资质许可范围内承建项目，并保证安全生产条件的符合法定要求。</w:t>
      </w:r>
    </w:p>
    <w:p>
      <w:pPr>
        <w:spacing w:line="580" w:lineRule="exact"/>
        <w:ind w:firstLine="645"/>
        <w:rPr>
          <w:rFonts w:hint="eastAsia" w:ascii="仿宋_GB2312" w:eastAsia="仿宋_GB2312"/>
          <w:sz w:val="32"/>
          <w:szCs w:val="32"/>
        </w:rPr>
      </w:pPr>
      <w:r>
        <w:rPr>
          <w:rFonts w:hint="eastAsia" w:ascii="仿宋_GB2312" w:eastAsia="仿宋_GB2312"/>
          <w:sz w:val="32"/>
          <w:szCs w:val="32"/>
        </w:rPr>
        <w:t>5、建立健全企业安全技术管理制度，落实本企业对该项目安全技术措施、专项施工方案，特别是危险性较大分部分项工程专项施工方案的编制、审核、批准制度，确保方案切实可行、安全可靠并严格实施。</w:t>
      </w:r>
    </w:p>
    <w:p>
      <w:pPr>
        <w:spacing w:line="580" w:lineRule="exact"/>
        <w:ind w:firstLine="645"/>
        <w:rPr>
          <w:rFonts w:ascii="仿宋_GB2312" w:eastAsia="仿宋_GB2312"/>
          <w:sz w:val="32"/>
          <w:szCs w:val="32"/>
        </w:rPr>
      </w:pPr>
      <w:r>
        <w:rPr>
          <w:rFonts w:hint="eastAsia" w:ascii="仿宋_GB2312" w:eastAsia="仿宋_GB2312"/>
          <w:sz w:val="32"/>
          <w:szCs w:val="32"/>
        </w:rPr>
        <w:t>6、建立健全企业设施设备管理制度，落实本企业对该项目各种大型设备、设施实施严格管理，确保安拆使用安全。</w:t>
      </w:r>
    </w:p>
    <w:p>
      <w:pPr>
        <w:spacing w:line="580" w:lineRule="exact"/>
        <w:ind w:firstLine="645"/>
        <w:rPr>
          <w:rFonts w:ascii="仿宋_GB2312" w:eastAsia="仿宋_GB2312"/>
          <w:sz w:val="32"/>
          <w:szCs w:val="32"/>
        </w:rPr>
      </w:pPr>
      <w:r>
        <w:rPr>
          <w:rFonts w:hint="eastAsia" w:ascii="仿宋_GB2312" w:eastAsia="仿宋_GB2312"/>
          <w:sz w:val="32"/>
          <w:szCs w:val="32"/>
        </w:rPr>
        <w:t>7、建立健全企业安全检查制度，落实本企业对工程项目开展定期安全检查和专项检查，严格落实企业负责人定期带班检查规定，并对企业检查中发现的问题和隐患落实整改到位。</w:t>
      </w:r>
    </w:p>
    <w:p>
      <w:pPr>
        <w:spacing w:line="580" w:lineRule="exact"/>
        <w:ind w:firstLine="645"/>
        <w:rPr>
          <w:rFonts w:ascii="仿宋_GB2312" w:eastAsia="仿宋_GB2312"/>
          <w:sz w:val="32"/>
          <w:szCs w:val="32"/>
        </w:rPr>
      </w:pPr>
      <w:r>
        <w:rPr>
          <w:rFonts w:hint="eastAsia" w:ascii="仿宋_GB2312" w:eastAsia="仿宋_GB2312"/>
          <w:sz w:val="32"/>
          <w:szCs w:val="32"/>
        </w:rPr>
        <w:t>8、建立健全企业分包施工队伍管理制度，落实本企业对分包队伍的安全管理。对属于建设单位另行分项发包的工程，落实本企业与之签订安全生产责任书，明确权利、义务、责任范围，并协调实施。</w:t>
      </w:r>
    </w:p>
    <w:p>
      <w:pPr>
        <w:spacing w:line="580" w:lineRule="exact"/>
        <w:ind w:firstLine="645"/>
        <w:rPr>
          <w:rFonts w:ascii="仿宋_GB2312" w:eastAsia="仿宋_GB2312"/>
          <w:sz w:val="32"/>
          <w:szCs w:val="32"/>
        </w:rPr>
      </w:pPr>
      <w:r>
        <w:rPr>
          <w:rFonts w:hint="eastAsia" w:ascii="仿宋_GB2312" w:eastAsia="仿宋_GB2312"/>
          <w:sz w:val="32"/>
          <w:szCs w:val="32"/>
        </w:rPr>
        <w:t>9、建立健全企业安全投入保障制度，保证项目</w:t>
      </w:r>
      <w:r>
        <w:rPr>
          <w:rFonts w:ascii="仿宋_GB2312" w:eastAsia="仿宋_GB2312"/>
          <w:sz w:val="32"/>
          <w:szCs w:val="32"/>
        </w:rPr>
        <w:t>安全作业环境及安全施工措施所需费用</w:t>
      </w:r>
      <w:r>
        <w:rPr>
          <w:rFonts w:hint="eastAsia" w:ascii="仿宋_GB2312" w:eastAsia="仿宋_GB2312"/>
          <w:sz w:val="32"/>
          <w:szCs w:val="32"/>
        </w:rPr>
        <w:t>的投入</w:t>
      </w:r>
      <w:r>
        <w:rPr>
          <w:rFonts w:ascii="仿宋_GB2312" w:eastAsia="仿宋_GB2312"/>
          <w:sz w:val="32"/>
          <w:szCs w:val="32"/>
        </w:rPr>
        <w:t>，</w:t>
      </w:r>
      <w:r>
        <w:rPr>
          <w:rFonts w:hint="eastAsia" w:ascii="仿宋_GB2312" w:eastAsia="仿宋_GB2312"/>
          <w:sz w:val="32"/>
          <w:szCs w:val="32"/>
        </w:rPr>
        <w:t>全部</w:t>
      </w:r>
      <w:r>
        <w:rPr>
          <w:rFonts w:ascii="仿宋_GB2312" w:eastAsia="仿宋_GB2312"/>
          <w:sz w:val="32"/>
          <w:szCs w:val="32"/>
        </w:rPr>
        <w:t>用于施工安全防护用具及设施的采购和更新、安全施工措施的落实、安全生产条件的改善</w:t>
      </w:r>
      <w:r>
        <w:rPr>
          <w:rFonts w:hint="eastAsia" w:ascii="仿宋_GB2312" w:eastAsia="仿宋_GB2312"/>
          <w:sz w:val="32"/>
          <w:szCs w:val="32"/>
        </w:rPr>
        <w:t>等</w:t>
      </w:r>
      <w:r>
        <w:rPr>
          <w:rFonts w:ascii="仿宋_GB2312" w:eastAsia="仿宋_GB2312"/>
          <w:sz w:val="32"/>
          <w:szCs w:val="32"/>
        </w:rPr>
        <w:t>，不挪作他用。</w:t>
      </w:r>
    </w:p>
    <w:p>
      <w:pPr>
        <w:spacing w:line="580" w:lineRule="exact"/>
        <w:ind w:firstLine="645"/>
        <w:rPr>
          <w:rFonts w:ascii="仿宋_GB2312" w:eastAsia="仿宋_GB2312"/>
          <w:sz w:val="32"/>
          <w:szCs w:val="32"/>
        </w:rPr>
      </w:pPr>
      <w:r>
        <w:rPr>
          <w:rFonts w:hint="eastAsia" w:ascii="仿宋_GB2312" w:eastAsia="仿宋_GB2312"/>
          <w:sz w:val="32"/>
          <w:szCs w:val="32"/>
        </w:rPr>
        <w:t>10、建立健全本企业安全文明施工标准化和工程项目重大危险源登记管理制度，落实重大危险源跟踪监控及企业标准在该项目得到有效实施，全力遏制生产安全事故的发生。</w:t>
      </w:r>
    </w:p>
    <w:p>
      <w:pPr>
        <w:spacing w:line="580" w:lineRule="exact"/>
        <w:ind w:firstLine="645"/>
        <w:rPr>
          <w:rFonts w:hint="eastAsia" w:ascii="仿宋_GB2312" w:eastAsia="仿宋_GB2312"/>
          <w:sz w:val="32"/>
          <w:szCs w:val="32"/>
        </w:rPr>
      </w:pPr>
      <w:r>
        <w:rPr>
          <w:rFonts w:hint="eastAsia" w:ascii="仿宋_GB2312" w:eastAsia="仿宋_GB2312"/>
          <w:sz w:val="32"/>
          <w:szCs w:val="32"/>
        </w:rPr>
        <w:t>11、组织制定事故应急预案，建立应急组织、做好应急准备，一旦项目发生事故，立即向主管部门和有关部门报告，做好事故救援、现场保护及善后工作，最大限度减少事故损失和影响，并对有关责任人员进行严肃处理。</w:t>
      </w:r>
    </w:p>
    <w:p>
      <w:pPr>
        <w:spacing w:line="580" w:lineRule="exact"/>
        <w:ind w:firstLine="645"/>
        <w:rPr>
          <w:rFonts w:hint="eastAsia" w:ascii="仿宋_GB2312" w:hAnsi="宋体" w:eastAsia="仿宋_GB2312" w:cs="宋体"/>
          <w:color w:val="000000"/>
          <w:kern w:val="0"/>
          <w:sz w:val="32"/>
          <w:szCs w:val="32"/>
        </w:rPr>
      </w:pPr>
      <w:r>
        <w:rPr>
          <w:rFonts w:hint="eastAsia" w:ascii="仿宋_GB2312" w:eastAsia="仿宋_GB2312"/>
          <w:sz w:val="32"/>
          <w:szCs w:val="32"/>
        </w:rPr>
        <w:t>12、建立企业三级安全教育、技术交底、意外伤害保险等制度及</w:t>
      </w:r>
      <w:r>
        <w:rPr>
          <w:rFonts w:hint="eastAsia" w:ascii="仿宋_GB2312" w:hAnsi="宋体" w:eastAsia="仿宋_GB2312" w:cs="宋体"/>
          <w:color w:val="000000"/>
          <w:kern w:val="0"/>
          <w:sz w:val="32"/>
          <w:szCs w:val="32"/>
        </w:rPr>
        <w:t>法律法规及标准规范规定的其他安全责任。</w:t>
      </w:r>
    </w:p>
    <w:p>
      <w:pPr>
        <w:spacing w:line="580" w:lineRule="exact"/>
        <w:ind w:firstLine="645"/>
        <w:rPr>
          <w:rFonts w:hint="eastAsia" w:ascii="仿宋_GB2312" w:hAnsi="宋体" w:eastAsia="仿宋_GB2312" w:cs="宋体"/>
          <w:color w:val="000000"/>
          <w:kern w:val="0"/>
          <w:sz w:val="32"/>
          <w:szCs w:val="32"/>
        </w:rPr>
      </w:pPr>
    </w:p>
    <w:p>
      <w:pPr>
        <w:spacing w:line="580" w:lineRule="exact"/>
        <w:ind w:firstLine="645"/>
        <w:rPr>
          <w:rFonts w:hint="eastAsia" w:ascii="仿宋_GB2312" w:hAnsi="宋体" w:eastAsia="仿宋_GB2312" w:cs="宋体"/>
          <w:color w:val="000000"/>
          <w:kern w:val="0"/>
          <w:sz w:val="32"/>
          <w:szCs w:val="32"/>
        </w:rPr>
      </w:pPr>
    </w:p>
    <w:tbl>
      <w:tblPr>
        <w:tblStyle w:val="3"/>
        <w:tblW w:w="0" w:type="auto"/>
        <w:jc w:val="center"/>
        <w:tblLayout w:type="fixed"/>
        <w:tblCellMar>
          <w:top w:w="0" w:type="dxa"/>
          <w:left w:w="0" w:type="dxa"/>
          <w:bottom w:w="0" w:type="dxa"/>
          <w:right w:w="0" w:type="dxa"/>
        </w:tblCellMar>
      </w:tblPr>
      <w:tblGrid>
        <w:gridCol w:w="1767"/>
        <w:gridCol w:w="3027"/>
        <w:gridCol w:w="3532"/>
      </w:tblGrid>
      <w:tr>
        <w:tblPrEx>
          <w:tblCellMar>
            <w:top w:w="0" w:type="dxa"/>
            <w:left w:w="0" w:type="dxa"/>
            <w:bottom w:w="0" w:type="dxa"/>
            <w:right w:w="0" w:type="dxa"/>
          </w:tblCellMar>
        </w:tblPrEx>
        <w:trPr>
          <w:trHeight w:val="1021" w:hRule="atLeast"/>
          <w:jc w:val="center"/>
        </w:trPr>
        <w:tc>
          <w:tcPr>
            <w:tcW w:w="1767" w:type="dxa"/>
            <w:tcBorders>
              <w:top w:val="single" w:color="auto" w:sz="4" w:space="0"/>
              <w:left w:val="single" w:color="auto" w:sz="8" w:space="0"/>
              <w:bottom w:val="single" w:color="auto" w:sz="4" w:space="0"/>
              <w:right w:val="single" w:color="auto" w:sz="4" w:space="0"/>
            </w:tcBorders>
            <w:noWrap w:val="0"/>
            <w:vAlign w:val="center"/>
          </w:tcPr>
          <w:p>
            <w:pPr>
              <w:widowControl/>
              <w:jc w:val="center"/>
              <w:outlineLvl w:val="0"/>
              <w:rPr>
                <w:rFonts w:ascii="宋体" w:cs="宋体"/>
                <w:b/>
                <w:bCs/>
                <w:kern w:val="36"/>
                <w:sz w:val="28"/>
                <w:szCs w:val="28"/>
              </w:rPr>
            </w:pPr>
            <w:r>
              <w:rPr>
                <w:rFonts w:hint="eastAsia" w:ascii="仿宋_GB2312" w:hAnsi="宋体" w:eastAsia="仿宋_GB2312" w:cs="宋体"/>
                <w:color w:val="000000"/>
                <w:kern w:val="36"/>
                <w:sz w:val="28"/>
                <w:szCs w:val="28"/>
              </w:rPr>
              <w:t>施工单位法定代表人</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hint="eastAsia" w:ascii="宋体" w:hAnsi="宋体" w:eastAsia="宋体" w:cs="宋体"/>
                <w:kern w:val="36"/>
                <w:sz w:val="28"/>
                <w:szCs w:val="28"/>
                <w:lang w:eastAsia="zh-CN"/>
              </w:rPr>
            </w:pPr>
          </w:p>
        </w:tc>
        <w:tc>
          <w:tcPr>
            <w:tcW w:w="3532" w:type="dxa"/>
            <w:vMerge w:val="restart"/>
            <w:tcBorders>
              <w:top w:val="single" w:color="auto" w:sz="4" w:space="0"/>
              <w:left w:val="single" w:color="auto" w:sz="4" w:space="0"/>
              <w:right w:val="single" w:color="auto" w:sz="8" w:space="0"/>
            </w:tcBorders>
            <w:noWrap w:val="0"/>
            <w:vAlign w:val="center"/>
          </w:tcPr>
          <w:p>
            <w:pPr>
              <w:widowControl/>
              <w:spacing w:line="440" w:lineRule="exact"/>
              <w:jc w:val="left"/>
              <w:outlineLvl w:val="0"/>
              <w:rPr>
                <w:rFonts w:hint="eastAsia" w:ascii="仿宋_GB2312" w:hAnsi="宋体" w:eastAsia="仿宋_GB2312" w:cs="宋体"/>
                <w:color w:val="000000"/>
                <w:kern w:val="36"/>
                <w:sz w:val="28"/>
                <w:szCs w:val="28"/>
              </w:rPr>
            </w:pPr>
          </w:p>
          <w:p>
            <w:pPr>
              <w:widowControl/>
              <w:spacing w:line="440" w:lineRule="exact"/>
              <w:jc w:val="left"/>
              <w:outlineLvl w:val="0"/>
              <w:rPr>
                <w:rFonts w:ascii="宋体" w:cs="宋体"/>
                <w:b/>
                <w:bCs/>
                <w:kern w:val="36"/>
                <w:sz w:val="28"/>
                <w:szCs w:val="28"/>
              </w:rPr>
            </w:pPr>
            <w:r>
              <w:rPr>
                <w:rFonts w:hint="eastAsia" w:ascii="仿宋_GB2312" w:hAnsi="宋体" w:eastAsia="仿宋_GB2312" w:cs="宋体"/>
                <w:color w:val="000000"/>
                <w:kern w:val="36"/>
                <w:sz w:val="28"/>
                <w:szCs w:val="28"/>
              </w:rPr>
              <w:t>承诺人签名：</w:t>
            </w:r>
          </w:p>
          <w:p>
            <w:pPr>
              <w:widowControl/>
              <w:spacing w:line="440" w:lineRule="exact"/>
              <w:rPr>
                <w:rFonts w:ascii="仿宋_GB2312" w:hAnsi="宋体" w:eastAsia="仿宋_GB2312" w:cs="宋体"/>
                <w:color w:val="000000"/>
                <w:kern w:val="36"/>
                <w:sz w:val="28"/>
                <w:szCs w:val="28"/>
              </w:rPr>
            </w:pPr>
            <w:r>
              <w:rPr>
                <w:rFonts w:ascii="仿宋_GB2312" w:hAnsi="宋体" w:eastAsia="仿宋_GB2312" w:cs="宋体"/>
                <w:color w:val="000000"/>
                <w:kern w:val="36"/>
                <w:sz w:val="28"/>
                <w:szCs w:val="28"/>
              </w:rPr>
              <w:t xml:space="preserve">        </w:t>
            </w:r>
            <w:r>
              <w:rPr>
                <w:rFonts w:hint="eastAsia" w:ascii="仿宋_GB2312" w:hAnsi="宋体" w:eastAsia="仿宋_GB2312" w:cs="宋体"/>
                <w:color w:val="000000"/>
                <w:kern w:val="36"/>
                <w:sz w:val="28"/>
                <w:szCs w:val="28"/>
                <w:lang w:val="en-US" w:eastAsia="zh-CN"/>
              </w:rPr>
              <w:t xml:space="preserve">     </w:t>
            </w:r>
            <w:r>
              <w:rPr>
                <w:rFonts w:hint="eastAsia" w:ascii="仿宋_GB2312" w:hAnsi="宋体" w:eastAsia="仿宋_GB2312" w:cs="宋体"/>
                <w:color w:val="000000"/>
                <w:kern w:val="36"/>
                <w:sz w:val="28"/>
                <w:szCs w:val="28"/>
              </w:rPr>
              <w:t>年</w:t>
            </w:r>
            <w:r>
              <w:rPr>
                <w:rFonts w:eastAsia="仿宋_GB2312"/>
                <w:color w:val="000000"/>
                <w:kern w:val="36"/>
                <w:sz w:val="28"/>
                <w:szCs w:val="28"/>
              </w:rPr>
              <w:t>  </w:t>
            </w:r>
            <w:r>
              <w:rPr>
                <w:rFonts w:hint="eastAsia" w:eastAsia="仿宋_GB2312"/>
                <w:color w:val="000000"/>
                <w:kern w:val="36"/>
                <w:sz w:val="28"/>
                <w:szCs w:val="28"/>
              </w:rPr>
              <w:t xml:space="preserve"> </w:t>
            </w:r>
            <w:r>
              <w:rPr>
                <w:rFonts w:eastAsia="仿宋_GB2312"/>
                <w:color w:val="000000"/>
                <w:kern w:val="36"/>
                <w:sz w:val="28"/>
                <w:szCs w:val="28"/>
              </w:rPr>
              <w:t> </w:t>
            </w:r>
            <w:r>
              <w:rPr>
                <w:rFonts w:hint="eastAsia" w:ascii="仿宋_GB2312" w:hAnsi="宋体" w:eastAsia="仿宋_GB2312" w:cs="宋体"/>
                <w:color w:val="000000"/>
                <w:kern w:val="36"/>
                <w:sz w:val="28"/>
                <w:szCs w:val="28"/>
              </w:rPr>
              <w:t>月</w:t>
            </w:r>
            <w:r>
              <w:rPr>
                <w:rFonts w:eastAsia="仿宋_GB2312"/>
                <w:color w:val="000000"/>
                <w:kern w:val="36"/>
                <w:sz w:val="28"/>
                <w:szCs w:val="28"/>
              </w:rPr>
              <w:t> </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日</w:t>
            </w:r>
          </w:p>
          <w:p>
            <w:pPr>
              <w:widowControl/>
              <w:spacing w:line="440" w:lineRule="exact"/>
              <w:rPr>
                <w:rFonts w:ascii="仿宋_GB2312" w:hAnsi="宋体" w:eastAsia="仿宋_GB2312" w:cs="宋体"/>
                <w:color w:val="000000"/>
                <w:kern w:val="36"/>
                <w:sz w:val="28"/>
                <w:szCs w:val="28"/>
              </w:rPr>
            </w:pPr>
          </w:p>
          <w:p>
            <w:pPr>
              <w:widowControl/>
              <w:spacing w:line="440" w:lineRule="exact"/>
              <w:rPr>
                <w:rFonts w:ascii="仿宋_GB2312" w:hAnsi="宋体" w:eastAsia="仿宋_GB2312" w:cs="宋体"/>
                <w:color w:val="000000"/>
                <w:kern w:val="36"/>
                <w:sz w:val="28"/>
                <w:szCs w:val="28"/>
              </w:rPr>
            </w:pPr>
          </w:p>
          <w:p>
            <w:pPr>
              <w:widowControl/>
              <w:spacing w:line="440" w:lineRule="exact"/>
              <w:rPr>
                <w:rFonts w:ascii="仿宋_GB2312" w:hAnsi="宋体" w:eastAsia="仿宋_GB2312" w:cs="宋体"/>
                <w:color w:val="000000"/>
                <w:kern w:val="36"/>
                <w:sz w:val="28"/>
                <w:szCs w:val="28"/>
              </w:rPr>
            </w:pPr>
          </w:p>
          <w:p>
            <w:pPr>
              <w:widowControl/>
              <w:spacing w:line="4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单位（公章）：</w:t>
            </w:r>
          </w:p>
          <w:p>
            <w:pPr>
              <w:widowControl/>
              <w:ind w:right="280"/>
              <w:jc w:val="center"/>
              <w:outlineLvl w:val="0"/>
              <w:rPr>
                <w:rFonts w:ascii="宋体" w:cs="宋体"/>
                <w:b/>
                <w:bCs/>
                <w:kern w:val="36"/>
                <w:sz w:val="28"/>
                <w:szCs w:val="28"/>
              </w:rPr>
            </w:pPr>
            <w:r>
              <w:rPr>
                <w:rFonts w:hint="eastAsia" w:ascii="仿宋_GB2312" w:hAnsi="宋体" w:eastAsia="仿宋_GB2312" w:cs="宋体"/>
                <w:color w:val="000000"/>
                <w:kern w:val="36"/>
                <w:sz w:val="28"/>
                <w:szCs w:val="28"/>
              </w:rPr>
              <w:t xml:space="preserve">      </w:t>
            </w:r>
            <w:r>
              <w:rPr>
                <w:rFonts w:hint="eastAsia" w:ascii="仿宋_GB2312" w:hAnsi="宋体" w:eastAsia="仿宋_GB2312" w:cs="宋体"/>
                <w:color w:val="000000"/>
                <w:kern w:val="36"/>
                <w:sz w:val="28"/>
                <w:szCs w:val="28"/>
                <w:lang w:val="en-US" w:eastAsia="zh-CN"/>
              </w:rPr>
              <w:t xml:space="preserve">    </w:t>
            </w:r>
            <w:r>
              <w:rPr>
                <w:rFonts w:hint="eastAsia" w:ascii="仿宋_GB2312" w:hAnsi="宋体" w:eastAsia="仿宋_GB2312" w:cs="宋体"/>
                <w:color w:val="000000"/>
                <w:kern w:val="36"/>
                <w:sz w:val="28"/>
                <w:szCs w:val="28"/>
              </w:rPr>
              <w:t>年</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月</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日</w:t>
            </w:r>
          </w:p>
        </w:tc>
      </w:tr>
      <w:tr>
        <w:tblPrEx>
          <w:tblCellMar>
            <w:top w:w="0" w:type="dxa"/>
            <w:left w:w="0" w:type="dxa"/>
            <w:bottom w:w="0" w:type="dxa"/>
            <w:right w:w="0" w:type="dxa"/>
          </w:tblCellMar>
        </w:tblPrEx>
        <w:trPr>
          <w:trHeight w:val="1021" w:hRule="atLeast"/>
          <w:jc w:val="center"/>
        </w:trPr>
        <w:tc>
          <w:tcPr>
            <w:tcW w:w="1767" w:type="dxa"/>
            <w:tcBorders>
              <w:top w:val="single" w:color="auto" w:sz="4" w:space="0"/>
              <w:left w:val="single" w:color="auto" w:sz="8" w:space="0"/>
              <w:bottom w:val="single" w:color="auto" w:sz="4" w:space="0"/>
              <w:right w:val="single" w:color="auto" w:sz="4" w:space="0"/>
            </w:tcBorders>
            <w:noWrap w:val="0"/>
            <w:vAlign w:val="center"/>
          </w:tcPr>
          <w:p>
            <w:pPr>
              <w:widowControl/>
              <w:jc w:val="center"/>
              <w:outlineLvl w:val="0"/>
              <w:rPr>
                <w:rFonts w:ascii="宋体" w:cs="宋体"/>
                <w:b/>
                <w:bCs/>
                <w:kern w:val="36"/>
                <w:sz w:val="28"/>
                <w:szCs w:val="28"/>
              </w:rPr>
            </w:pPr>
            <w:r>
              <w:rPr>
                <w:rFonts w:hint="eastAsia" w:ascii="仿宋_GB2312" w:hAnsi="宋体" w:eastAsia="仿宋_GB2312" w:cs="宋体"/>
                <w:color w:val="000000"/>
                <w:kern w:val="36"/>
                <w:sz w:val="28"/>
                <w:szCs w:val="28"/>
              </w:rPr>
              <w:t>身份证号码</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hint="default" w:ascii="宋体" w:hAnsi="宋体" w:eastAsia="宋体" w:cs="宋体"/>
                <w:kern w:val="36"/>
                <w:sz w:val="28"/>
                <w:szCs w:val="28"/>
                <w:lang w:val="en-US" w:eastAsia="zh-CN"/>
              </w:rPr>
            </w:pPr>
          </w:p>
        </w:tc>
        <w:tc>
          <w:tcPr>
            <w:tcW w:w="3532" w:type="dxa"/>
            <w:vMerge w:val="continue"/>
            <w:tcBorders>
              <w:left w:val="single" w:color="auto" w:sz="4" w:space="0"/>
              <w:right w:val="single" w:color="auto" w:sz="8" w:space="0"/>
            </w:tcBorders>
            <w:noWrap w:val="0"/>
            <w:vAlign w:val="center"/>
          </w:tcPr>
          <w:p>
            <w:pPr>
              <w:widowControl/>
              <w:jc w:val="left"/>
              <w:rPr>
                <w:rFonts w:ascii="宋体" w:cs="宋体"/>
                <w:b/>
                <w:bCs/>
                <w:kern w:val="36"/>
                <w:sz w:val="28"/>
                <w:szCs w:val="28"/>
              </w:rPr>
            </w:pPr>
          </w:p>
        </w:tc>
      </w:tr>
      <w:tr>
        <w:tblPrEx>
          <w:tblCellMar>
            <w:top w:w="0" w:type="dxa"/>
            <w:left w:w="0" w:type="dxa"/>
            <w:bottom w:w="0" w:type="dxa"/>
            <w:right w:w="0" w:type="dxa"/>
          </w:tblCellMar>
        </w:tblPrEx>
        <w:trPr>
          <w:trHeight w:val="1021" w:hRule="atLeast"/>
          <w:jc w:val="center"/>
        </w:trPr>
        <w:tc>
          <w:tcPr>
            <w:tcW w:w="1767" w:type="dxa"/>
            <w:tcBorders>
              <w:top w:val="single" w:color="auto" w:sz="4" w:space="0"/>
              <w:left w:val="single" w:color="auto" w:sz="8" w:space="0"/>
              <w:bottom w:val="single" w:color="auto" w:sz="4" w:space="0"/>
              <w:right w:val="single" w:color="auto" w:sz="4" w:space="0"/>
            </w:tcBorders>
            <w:noWrap w:val="0"/>
            <w:vAlign w:val="center"/>
          </w:tcPr>
          <w:p>
            <w:pPr>
              <w:widowControl/>
              <w:jc w:val="center"/>
              <w:outlineLvl w:val="0"/>
              <w:rPr>
                <w:rFonts w:hint="eastAsia" w:ascii="仿宋_GB2312" w:hAnsi="宋体" w:eastAsia="仿宋_GB2312" w:cs="宋体"/>
                <w:color w:val="000000"/>
                <w:kern w:val="36"/>
                <w:sz w:val="28"/>
                <w:szCs w:val="28"/>
              </w:rPr>
            </w:pPr>
            <w:r>
              <w:rPr>
                <w:rFonts w:hint="eastAsia" w:ascii="仿宋_GB2312" w:hAnsi="宋体" w:eastAsia="仿宋_GB2312" w:cs="宋体"/>
                <w:color w:val="000000"/>
                <w:kern w:val="36"/>
                <w:sz w:val="28"/>
                <w:szCs w:val="28"/>
              </w:rPr>
              <w:t>安全A证号</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hint="default" w:ascii="宋体" w:hAnsi="宋体" w:eastAsia="宋体" w:cs="宋体"/>
                <w:color w:val="000000"/>
                <w:kern w:val="36"/>
                <w:sz w:val="28"/>
                <w:szCs w:val="28"/>
                <w:lang w:val="en-US" w:eastAsia="zh-CN"/>
              </w:rPr>
            </w:pPr>
          </w:p>
        </w:tc>
        <w:tc>
          <w:tcPr>
            <w:tcW w:w="3532" w:type="dxa"/>
            <w:vMerge w:val="continue"/>
            <w:tcBorders>
              <w:left w:val="single" w:color="auto" w:sz="4" w:space="0"/>
              <w:right w:val="single" w:color="auto" w:sz="8" w:space="0"/>
            </w:tcBorders>
            <w:noWrap w:val="0"/>
            <w:vAlign w:val="center"/>
          </w:tcPr>
          <w:p>
            <w:pPr>
              <w:widowControl/>
              <w:jc w:val="left"/>
              <w:rPr>
                <w:rFonts w:ascii="宋体" w:cs="宋体"/>
                <w:b/>
                <w:bCs/>
                <w:kern w:val="36"/>
                <w:sz w:val="28"/>
                <w:szCs w:val="28"/>
              </w:rPr>
            </w:pPr>
          </w:p>
        </w:tc>
      </w:tr>
      <w:tr>
        <w:tblPrEx>
          <w:tblCellMar>
            <w:top w:w="0" w:type="dxa"/>
            <w:left w:w="0" w:type="dxa"/>
            <w:bottom w:w="0" w:type="dxa"/>
            <w:right w:w="0" w:type="dxa"/>
          </w:tblCellMar>
        </w:tblPrEx>
        <w:trPr>
          <w:trHeight w:val="1021" w:hRule="atLeast"/>
          <w:jc w:val="center"/>
        </w:trPr>
        <w:tc>
          <w:tcPr>
            <w:tcW w:w="1767" w:type="dxa"/>
            <w:tcBorders>
              <w:top w:val="single" w:color="auto" w:sz="4" w:space="0"/>
              <w:left w:val="single" w:color="auto" w:sz="8" w:space="0"/>
              <w:bottom w:val="single" w:color="auto" w:sz="8" w:space="0"/>
              <w:right w:val="single" w:color="auto" w:sz="4" w:space="0"/>
            </w:tcBorders>
            <w:noWrap w:val="0"/>
            <w:vAlign w:val="center"/>
          </w:tcPr>
          <w:p>
            <w:pPr>
              <w:widowControl/>
              <w:jc w:val="center"/>
              <w:outlineLvl w:val="0"/>
              <w:rPr>
                <w:rFonts w:ascii="仿宋_GB2312" w:hAnsi="宋体" w:eastAsia="仿宋_GB2312" w:cs="宋体"/>
                <w:color w:val="000000"/>
                <w:kern w:val="36"/>
                <w:sz w:val="28"/>
                <w:szCs w:val="28"/>
              </w:rPr>
            </w:pPr>
            <w:r>
              <w:rPr>
                <w:rFonts w:hint="eastAsia" w:ascii="仿宋_GB2312" w:hAnsi="宋体" w:eastAsia="仿宋_GB2312" w:cs="宋体"/>
                <w:color w:val="000000"/>
                <w:kern w:val="36"/>
                <w:sz w:val="28"/>
                <w:szCs w:val="28"/>
              </w:rPr>
              <w:t>联系方式</w:t>
            </w:r>
          </w:p>
        </w:tc>
        <w:tc>
          <w:tcPr>
            <w:tcW w:w="3027" w:type="dxa"/>
            <w:tcBorders>
              <w:top w:val="single" w:color="auto" w:sz="4" w:space="0"/>
              <w:left w:val="single" w:color="auto" w:sz="4" w:space="0"/>
              <w:bottom w:val="single" w:color="auto" w:sz="8" w:space="0"/>
              <w:right w:val="single" w:color="auto" w:sz="4" w:space="0"/>
            </w:tcBorders>
            <w:noWrap w:val="0"/>
            <w:vAlign w:val="center"/>
          </w:tcPr>
          <w:p>
            <w:pPr>
              <w:widowControl/>
              <w:jc w:val="center"/>
              <w:outlineLvl w:val="0"/>
              <w:rPr>
                <w:rFonts w:hint="default" w:ascii="宋体" w:hAnsi="宋体" w:eastAsia="宋体" w:cs="宋体"/>
                <w:color w:val="000000"/>
                <w:kern w:val="36"/>
                <w:sz w:val="28"/>
                <w:szCs w:val="28"/>
                <w:lang w:val="en-US" w:eastAsia="zh-CN"/>
              </w:rPr>
            </w:pPr>
          </w:p>
        </w:tc>
        <w:tc>
          <w:tcPr>
            <w:tcW w:w="3532" w:type="dxa"/>
            <w:vMerge w:val="continue"/>
            <w:tcBorders>
              <w:left w:val="single" w:color="auto" w:sz="4" w:space="0"/>
              <w:bottom w:val="single" w:color="auto" w:sz="8" w:space="0"/>
              <w:right w:val="single" w:color="auto" w:sz="8" w:space="0"/>
            </w:tcBorders>
            <w:noWrap w:val="0"/>
            <w:vAlign w:val="center"/>
          </w:tcPr>
          <w:p>
            <w:pPr>
              <w:widowControl/>
              <w:jc w:val="left"/>
              <w:rPr>
                <w:rFonts w:ascii="宋体" w:cs="宋体"/>
                <w:b/>
                <w:bCs/>
                <w:kern w:val="36"/>
                <w:sz w:val="28"/>
                <w:szCs w:val="28"/>
              </w:rPr>
            </w:pPr>
          </w:p>
        </w:tc>
      </w:tr>
    </w:tbl>
    <w:p>
      <w:pPr>
        <w:spacing w:line="500" w:lineRule="exact"/>
        <w:rPr>
          <w:rFonts w:hint="eastAsia" w:ascii="仿宋_GB2312" w:hAnsi="仿宋" w:eastAsia="仿宋_GB2312"/>
          <w:sz w:val="28"/>
          <w:szCs w:val="28"/>
        </w:rPr>
      </w:pPr>
      <w:r>
        <w:rPr>
          <w:rFonts w:hint="eastAsia" w:ascii="仿宋_GB2312" w:hAnsi="仿宋" w:eastAsia="仿宋_GB2312"/>
          <w:sz w:val="28"/>
          <w:szCs w:val="28"/>
        </w:rPr>
        <w:t>注：本承诺书一式二份，一份在办理安全监督手续时，报安全监督机构备案；一份由施工单位收集管理。</w:t>
      </w:r>
    </w:p>
    <w:p>
      <w:pPr>
        <w:widowControl/>
        <w:jc w:val="center"/>
        <w:outlineLvl w:val="0"/>
        <w:rPr>
          <w:rFonts w:hint="default" w:ascii="宋体" w:hAnsi="宋体" w:eastAsia="宋体" w:cs="宋体"/>
          <w:color w:val="000000"/>
          <w:kern w:val="36"/>
          <w:sz w:val="28"/>
          <w:szCs w:val="28"/>
          <w:lang w:val="en-US" w:eastAsia="zh-CN"/>
        </w:rPr>
      </w:pPr>
    </w:p>
    <w:p>
      <w:pPr>
        <w:widowControl/>
        <w:jc w:val="left"/>
        <w:rPr>
          <w:rFonts w:ascii="宋体" w:cs="宋体"/>
          <w:b/>
          <w:bCs/>
          <w:kern w:val="36"/>
          <w:sz w:val="28"/>
          <w:szCs w:val="28"/>
        </w:rPr>
      </w:pPr>
    </w:p>
    <w:p>
      <w:pPr>
        <w:rPr>
          <w:rFonts w:ascii="宋体" w:cs="宋体"/>
          <w:b/>
          <w:bCs/>
          <w:kern w:val="36"/>
          <w:sz w:val="28"/>
          <w:szCs w:val="28"/>
        </w:rPr>
      </w:pPr>
    </w:p>
    <w:p>
      <w:pPr>
        <w:widowControl/>
        <w:jc w:val="center"/>
        <w:outlineLvl w:val="0"/>
        <w:rPr>
          <w:rFonts w:ascii="宋体" w:hAnsi="宋体" w:cs="宋体"/>
          <w:color w:val="000000"/>
          <w:kern w:val="36"/>
          <w:sz w:val="28"/>
          <w:szCs w:val="28"/>
        </w:rPr>
      </w:pPr>
    </w:p>
    <w:p>
      <w:pPr>
        <w:widowControl/>
        <w:jc w:val="center"/>
        <w:outlineLvl w:val="0"/>
        <w:rPr>
          <w:rFonts w:ascii="宋体" w:hAnsi="宋体" w:cs="宋体"/>
          <w:color w:val="000000"/>
          <w:kern w:val="36"/>
          <w:sz w:val="28"/>
          <w:szCs w:val="28"/>
        </w:rPr>
      </w:pPr>
    </w:p>
    <w:p>
      <w:pPr>
        <w:widowControl/>
        <w:jc w:val="left"/>
        <w:rPr>
          <w:rFonts w:ascii="宋体" w:cs="宋体"/>
          <w:b/>
          <w:bCs/>
          <w:kern w:val="36"/>
          <w:sz w:val="28"/>
          <w:szCs w:val="28"/>
        </w:rPr>
      </w:pPr>
    </w:p>
    <w:p>
      <w:pPr>
        <w:rPr>
          <w:rFonts w:ascii="宋体" w:cs="宋体"/>
          <w:b/>
          <w:bCs/>
          <w:kern w:val="36"/>
          <w:sz w:val="28"/>
          <w:szCs w:val="28"/>
        </w:rPr>
      </w:pPr>
    </w:p>
    <w:p>
      <w:pPr>
        <w:rPr>
          <w:rFonts w:ascii="宋体" w:cs="宋体"/>
          <w:b/>
          <w:bCs/>
          <w:kern w:val="36"/>
          <w:sz w:val="28"/>
          <w:szCs w:val="28"/>
        </w:rPr>
      </w:pPr>
    </w:p>
    <w:p>
      <w:pPr>
        <w:rPr>
          <w:rFonts w:ascii="宋体" w:cs="宋体"/>
          <w:b/>
          <w:bCs/>
          <w:kern w:val="36"/>
          <w:sz w:val="28"/>
          <w:szCs w:val="28"/>
        </w:rPr>
      </w:pPr>
    </w:p>
    <w:p>
      <w:pPr>
        <w:rPr>
          <w:rFonts w:ascii="宋体" w:cs="宋体"/>
          <w:b/>
          <w:bCs/>
          <w:kern w:val="36"/>
          <w:sz w:val="28"/>
          <w:szCs w:val="28"/>
        </w:rPr>
      </w:pPr>
    </w:p>
    <w:p>
      <w:pPr>
        <w:widowControl/>
        <w:spacing w:line="560" w:lineRule="exact"/>
        <w:jc w:val="left"/>
        <w:rPr>
          <w:rFonts w:hint="eastAsia" w:ascii="黑体" w:hAnsi="华文中宋" w:eastAsia="黑体"/>
          <w:color w:val="000000"/>
          <w:sz w:val="24"/>
        </w:rPr>
      </w:pPr>
      <w:r>
        <w:rPr>
          <w:rFonts w:hint="eastAsia" w:ascii="宋体" w:hAnsi="宋体"/>
          <w:color w:val="000000"/>
          <w:sz w:val="24"/>
        </w:rPr>
        <w:t>附</w:t>
      </w:r>
      <w:r>
        <w:rPr>
          <w:rFonts w:hint="eastAsia" w:ascii="黑体" w:hAnsi="华文中宋" w:eastAsia="黑体"/>
          <w:color w:val="000000"/>
          <w:sz w:val="24"/>
        </w:rPr>
        <w:t>1-2-4</w:t>
      </w:r>
    </w:p>
    <w:p>
      <w:pPr>
        <w:widowControl/>
        <w:spacing w:line="520" w:lineRule="exact"/>
        <w:jc w:val="center"/>
        <w:rPr>
          <w:rFonts w:ascii="宋体" w:cs="宋体"/>
          <w:b/>
          <w:bCs/>
          <w:color w:val="000000"/>
          <w:kern w:val="0"/>
          <w:sz w:val="36"/>
          <w:szCs w:val="36"/>
        </w:rPr>
      </w:pPr>
      <w:r>
        <w:rPr>
          <w:rFonts w:hint="eastAsia" w:ascii="宋体" w:hAnsi="宋体" w:cs="宋体"/>
          <w:b/>
          <w:bCs/>
          <w:color w:val="000000"/>
          <w:kern w:val="0"/>
          <w:sz w:val="36"/>
          <w:szCs w:val="36"/>
        </w:rPr>
        <w:t>施工单位项目经理安全生产承诺书</w:t>
      </w:r>
    </w:p>
    <w:p>
      <w:pPr>
        <w:widowControl/>
        <w:spacing w:line="560" w:lineRule="exact"/>
        <w:ind w:firstLine="640" w:firstLineChars="200"/>
        <w:jc w:val="left"/>
        <w:rPr>
          <w:rFonts w:ascii="仿宋_GB2312" w:hAnsi="宋体" w:eastAsia="仿宋_GB2312" w:cs="宋体"/>
          <w:color w:val="000000"/>
          <w:kern w:val="0"/>
          <w:sz w:val="32"/>
          <w:szCs w:val="32"/>
        </w:rPr>
      </w:pPr>
    </w:p>
    <w:p>
      <w:pPr>
        <w:widowControl/>
        <w:spacing w:line="560" w:lineRule="exact"/>
        <w:ind w:firstLine="643" w:firstLineChars="200"/>
        <w:jc w:val="left"/>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本人承诺：</w:t>
      </w:r>
      <w:r>
        <w:rPr>
          <w:rFonts w:hint="eastAsia" w:ascii="仿宋_GB2312" w:hAnsi="宋体" w:eastAsia="仿宋_GB2312" w:cs="宋体"/>
          <w:color w:val="000000"/>
          <w:kern w:val="0"/>
          <w:sz w:val="32"/>
          <w:szCs w:val="32"/>
        </w:rPr>
        <w:t>在</w:t>
      </w:r>
      <w:r>
        <w:rPr>
          <w:rFonts w:ascii="仿宋_GB2312" w:hAnsi="宋体" w:eastAsia="仿宋_GB2312" w:cs="宋体"/>
          <w:color w:val="000000"/>
          <w:kern w:val="0"/>
          <w:sz w:val="32"/>
          <w:szCs w:val="32"/>
        </w:rPr>
        <w:t xml:space="preserve"> </w:t>
      </w:r>
      <w:r>
        <w:rPr>
          <w:rFonts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u w:val="single"/>
          <w:lang w:val="en-US" w:eastAsia="zh-CN"/>
        </w:rPr>
        <w:t xml:space="preserve"> </w:t>
      </w:r>
      <w:r>
        <w:rPr>
          <w:rFonts w:hint="eastAsia" w:ascii="仿宋_GB2312" w:eastAsia="仿宋_GB2312"/>
          <w:sz w:val="32"/>
          <w:szCs w:val="32"/>
          <w:u w:val="single"/>
          <w:lang w:eastAsia="zh-CN"/>
        </w:rPr>
        <w:t>国网新疆巴州和硕县供电公司生产综合用房</w:t>
      </w:r>
      <w:r>
        <w:rPr>
          <w:rFonts w:hint="eastAsia" w:ascii="仿宋_GB2312" w:hAnsi="宋体" w:eastAsia="仿宋_GB2312" w:cs="宋体"/>
          <w:color w:val="000000"/>
          <w:kern w:val="0"/>
          <w:sz w:val="32"/>
          <w:szCs w:val="32"/>
          <w:u w:val="single"/>
          <w:lang w:val="en-US" w:eastAsia="zh-CN"/>
        </w:rPr>
        <w:t xml:space="preserve"> </w:t>
      </w:r>
      <w:r>
        <w:rPr>
          <w:rFonts w:hint="eastAsia" w:ascii="仿宋_GB2312" w:hAnsi="宋体" w:eastAsia="仿宋_GB2312" w:cs="宋体"/>
          <w:color w:val="000000"/>
          <w:kern w:val="0"/>
          <w:sz w:val="32"/>
          <w:szCs w:val="32"/>
        </w:rPr>
        <w:t>工程建设过程中认真履行下列职责，并承担相应安全生产责任。</w:t>
      </w:r>
    </w:p>
    <w:p>
      <w:pPr>
        <w:widowControl/>
        <w:spacing w:line="560" w:lineRule="exact"/>
        <w:ind w:firstLine="640" w:firstLineChars="200"/>
        <w:jc w:val="left"/>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、在组织管理本项目生产过程中，贯彻执行安全生产方针、政策、法律法规和本单位的安全生产责任、安全生产规章和操作规程及事故应急预案。</w:t>
      </w:r>
      <w:r>
        <w:rPr>
          <w:rFonts w:hint="eastAsia" w:eastAsia="仿宋_GB2312"/>
          <w:sz w:val="32"/>
          <w:szCs w:val="32"/>
        </w:rPr>
        <w:t>高度重视并切实加强项目安全生产工作，坚决做到不安全不生产，以安全保生产，杜绝安全生产方面的违法、违规、违章、违纪行为。</w:t>
      </w:r>
    </w:p>
    <w:p>
      <w:pPr>
        <w:ind w:firstLine="645"/>
        <w:rPr>
          <w:rFonts w:eastAsia="仿宋_GB2312"/>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w:t>
      </w:r>
      <w:r>
        <w:rPr>
          <w:rFonts w:hint="eastAsia" w:eastAsia="仿宋_GB2312"/>
          <w:sz w:val="32"/>
          <w:szCs w:val="32"/>
        </w:rPr>
        <w:t>落实完善项目安全生产保障体系，建立健全项目安全生产责任制和安全生产管理措施，并认真组织落实。</w:t>
      </w:r>
    </w:p>
    <w:p>
      <w:pPr>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3、保证项目安全投入，确保安全文明施工措施费的有效使用，并负责制定资金使用计划，落实使用情况，防止资金被挪作他用。按规定配备安全防护用品和劳动保护用品，做好施工现场安全防护。</w:t>
      </w:r>
    </w:p>
    <w:p>
      <w:pPr>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4、严格落实项目负责人现场带班制度，认真履行工作职责，加强项目安全组织机构管理，建立项目安全管理体系，配备专职安全管理人员。</w:t>
      </w:r>
    </w:p>
    <w:p>
      <w:pPr>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5、根据工程特点组织制定项目安全施工技术措施和施工方案，并严格落实，及时消除事故隐患，保护作业人员生命财产安全。</w:t>
      </w:r>
    </w:p>
    <w:p>
      <w:pPr>
        <w:ind w:firstLine="645"/>
        <w:rPr>
          <w:rFonts w:hint="eastAsia" w:eastAsia="仿宋_GB2312"/>
          <w:sz w:val="32"/>
          <w:szCs w:val="32"/>
        </w:rPr>
      </w:pPr>
      <w:r>
        <w:rPr>
          <w:rFonts w:hint="eastAsia" w:ascii="仿宋_GB2312" w:hAnsi="宋体" w:eastAsia="仿宋_GB2312" w:cs="宋体"/>
          <w:color w:val="000000"/>
          <w:kern w:val="0"/>
          <w:sz w:val="32"/>
          <w:szCs w:val="32"/>
        </w:rPr>
        <w:t>6、全面加强施工现场安全文明施工管理，做到安全防护标准化、场容场貌秩序化、项目管理规范化。认真组织定期、不定期安全生产检查及分部分项工程、安全设施检查验收，对检查中发现的问题认真及时组织落实整改，发现隐患定人、定时间、定措施进行整改，发现危及人身安全的紧急情况，</w:t>
      </w:r>
      <w:r>
        <w:rPr>
          <w:rFonts w:hint="eastAsia" w:eastAsia="仿宋_GB2312"/>
          <w:sz w:val="32"/>
          <w:szCs w:val="32"/>
        </w:rPr>
        <w:t>立即下令停止作业，撤出人员，全力遏制事故发生。</w:t>
      </w:r>
    </w:p>
    <w:p>
      <w:pPr>
        <w:ind w:firstLine="645"/>
        <w:rPr>
          <w:rFonts w:hint="eastAsia" w:eastAsia="仿宋_GB2312"/>
          <w:sz w:val="32"/>
          <w:szCs w:val="32"/>
        </w:rPr>
      </w:pPr>
      <w:r>
        <w:rPr>
          <w:rFonts w:hint="eastAsia" w:eastAsia="仿宋_GB2312"/>
          <w:sz w:val="32"/>
          <w:szCs w:val="32"/>
        </w:rPr>
        <w:t>7、加强对分包队伍的安全管理，严格落实分包队伍资质审查制度，并对分包单位的施工开展经常性安全检查、教育。对于建设单位分项直接发包的工程，按照安全协议内容进行管理。</w:t>
      </w:r>
    </w:p>
    <w:p>
      <w:pPr>
        <w:ind w:firstLine="645"/>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8</w:t>
      </w:r>
      <w:r>
        <w:rPr>
          <w:rFonts w:hint="eastAsia" w:ascii="仿宋_GB2312" w:hAnsi="宋体" w:eastAsia="仿宋_GB2312" w:cs="宋体"/>
          <w:color w:val="000000"/>
          <w:kern w:val="0"/>
          <w:sz w:val="32"/>
          <w:szCs w:val="32"/>
        </w:rPr>
        <w:t>、组织开展项目安全教育及安全技术交底工作，经常向职工进行劳动纪律、规章制度和安全知识、操作技术教育，严格落实执行特种作业人员持证上岗制度。</w:t>
      </w:r>
    </w:p>
    <w:p>
      <w:pPr>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对进入现场的建筑材料、构配件、设备等进行检验，未经检验或检验不合格，不使用；对涉及结构安全的试块、试件以及有关材料进行取样检测，送检试样不弄虚作假，不篡改或者伪造检测报告，不明示或暗示检测机构出具虚假检测报告。不使用国家明令淘汰、禁止使用的危及施工质量安全的工艺、设备、材料。</w:t>
      </w:r>
    </w:p>
    <w:p>
      <w:pPr>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10、对施工现场“四口五临边”</w:t>
      </w:r>
      <w:r>
        <w:rPr>
          <w:rFonts w:ascii="仿宋_GB2312" w:hAnsi="宋体" w:eastAsia="仿宋_GB2312" w:cs="宋体"/>
          <w:color w:val="000000"/>
          <w:kern w:val="0"/>
          <w:sz w:val="32"/>
          <w:szCs w:val="32"/>
        </w:rPr>
        <w:t>、施工起重机械、临时用电设施、脚手架、爆破物及有害危险气体和液体存放处等危险部位，</w:t>
      </w:r>
      <w:r>
        <w:rPr>
          <w:rFonts w:hint="eastAsia" w:ascii="仿宋_GB2312" w:hAnsi="宋体" w:eastAsia="仿宋_GB2312" w:cs="宋体"/>
          <w:color w:val="000000"/>
          <w:kern w:val="0"/>
          <w:sz w:val="32"/>
          <w:szCs w:val="32"/>
        </w:rPr>
        <w:t>组织落实</w:t>
      </w:r>
      <w:r>
        <w:rPr>
          <w:rFonts w:ascii="仿宋_GB2312" w:hAnsi="宋体" w:eastAsia="仿宋_GB2312" w:cs="宋体"/>
          <w:color w:val="000000"/>
          <w:kern w:val="0"/>
          <w:sz w:val="32"/>
          <w:szCs w:val="32"/>
        </w:rPr>
        <w:t>设置明显的安全警示标志</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安全警示标志必须符合国家标准。</w:t>
      </w:r>
    </w:p>
    <w:p>
      <w:pPr>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w:t>
      </w:r>
      <w:r>
        <w:rPr>
          <w:rFonts w:ascii="仿宋_GB2312" w:hAnsi="宋体" w:eastAsia="仿宋_GB2312" w:cs="宋体"/>
          <w:color w:val="000000"/>
          <w:kern w:val="0"/>
          <w:sz w:val="32"/>
          <w:szCs w:val="32"/>
        </w:rPr>
        <w:t>根据不同施工阶段和周围环境及季节、气候的变化，</w:t>
      </w:r>
      <w:r>
        <w:rPr>
          <w:rFonts w:hint="eastAsia" w:ascii="仿宋_GB2312" w:hAnsi="宋体" w:eastAsia="仿宋_GB2312" w:cs="宋体"/>
          <w:color w:val="000000"/>
          <w:kern w:val="0"/>
          <w:sz w:val="32"/>
          <w:szCs w:val="32"/>
        </w:rPr>
        <w:t>组织</w:t>
      </w:r>
      <w:r>
        <w:rPr>
          <w:rFonts w:ascii="仿宋_GB2312" w:hAnsi="宋体" w:eastAsia="仿宋_GB2312" w:cs="宋体"/>
          <w:color w:val="000000"/>
          <w:kern w:val="0"/>
          <w:sz w:val="32"/>
          <w:szCs w:val="32"/>
        </w:rPr>
        <w:t>在施工现场采取相应的安全施工措施。施工现场暂时停止施工的，</w:t>
      </w:r>
      <w:r>
        <w:rPr>
          <w:rFonts w:hint="eastAsia" w:ascii="仿宋_GB2312" w:hAnsi="宋体" w:eastAsia="仿宋_GB2312" w:cs="宋体"/>
          <w:color w:val="000000"/>
          <w:kern w:val="0"/>
          <w:sz w:val="32"/>
          <w:szCs w:val="32"/>
        </w:rPr>
        <w:t>组织</w:t>
      </w:r>
      <w:r>
        <w:rPr>
          <w:rFonts w:ascii="仿宋_GB2312" w:hAnsi="宋体" w:eastAsia="仿宋_GB2312" w:cs="宋体"/>
          <w:color w:val="000000"/>
          <w:kern w:val="0"/>
          <w:sz w:val="32"/>
          <w:szCs w:val="32"/>
        </w:rPr>
        <w:t>做好现场防护</w:t>
      </w:r>
      <w:r>
        <w:rPr>
          <w:rFonts w:hint="eastAsia" w:ascii="仿宋_GB2312" w:hAnsi="宋体" w:eastAsia="仿宋_GB2312" w:cs="宋体"/>
          <w:color w:val="000000"/>
          <w:kern w:val="0"/>
          <w:sz w:val="32"/>
          <w:szCs w:val="32"/>
        </w:rPr>
        <w:t>。</w:t>
      </w:r>
    </w:p>
    <w:p>
      <w:pPr>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认真组织实施施工组织设计中的安全技术措施和专项施工方案，掌握本项目存在的重大危险源，组织制定重大危险源监控管理措施，并严格实施监控管理。组织编制、论证和实施危险性较大分部分项工程专项施工方案，并严格按照工程设计图纸和方案施工。</w:t>
      </w:r>
    </w:p>
    <w:p>
      <w:pPr>
        <w:ind w:firstLine="645"/>
        <w:rPr>
          <w:rFonts w:hint="eastAsia" w:eastAsia="仿宋_GB2312"/>
          <w:sz w:val="32"/>
          <w:szCs w:val="32"/>
        </w:rPr>
      </w:pPr>
      <w:r>
        <w:rPr>
          <w:rFonts w:hint="eastAsia" w:ascii="仿宋_GB2312" w:hAnsi="宋体" w:eastAsia="仿宋_GB2312" w:cs="宋体"/>
          <w:color w:val="000000"/>
          <w:kern w:val="0"/>
          <w:sz w:val="32"/>
          <w:szCs w:val="32"/>
        </w:rPr>
        <w:t>13、</w:t>
      </w:r>
      <w:r>
        <w:rPr>
          <w:rFonts w:hint="eastAsia" w:eastAsia="仿宋_GB2312"/>
          <w:sz w:val="32"/>
          <w:szCs w:val="32"/>
        </w:rPr>
        <w:t>认真落实设备管理制度，加强施工现场重点设备管理。在起重机械安装、拆卸等危险性较大分部分项工程施工期间现场带班；组织起重机械使用前验收，未经验收或验收不合格，不得使用；组织起重机械使用过程日常检查，不使用安全保护装置失效的起重机械。</w:t>
      </w:r>
    </w:p>
    <w:p>
      <w:pPr>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14、建立项目职工职业健康安全管理制度。临时设施布置科学、合理，</w:t>
      </w:r>
      <w:r>
        <w:rPr>
          <w:rFonts w:ascii="仿宋_GB2312" w:hAnsi="宋体" w:eastAsia="仿宋_GB2312" w:cs="宋体"/>
          <w:color w:val="000000"/>
          <w:kern w:val="0"/>
          <w:sz w:val="32"/>
          <w:szCs w:val="32"/>
        </w:rPr>
        <w:t>施工现场的办公、生活区与作业区分开设置，并保持安全距离；办公、生活区的选址符合安全性要求。职工的膳食、饮水、休息场所等应当符合卫生标准</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不在尚未竣工的建筑物内设置员工</w:t>
      </w:r>
      <w:r>
        <w:rPr>
          <w:rFonts w:ascii="仿宋_GB2312" w:hAnsi="宋体" w:eastAsia="仿宋_GB2312" w:cs="宋体"/>
          <w:color w:val="000000"/>
          <w:kern w:val="0"/>
          <w:sz w:val="32"/>
          <w:szCs w:val="32"/>
        </w:rPr>
        <w:fldChar w:fldCharType="begin"/>
      </w:r>
      <w:r>
        <w:rPr>
          <w:rFonts w:ascii="仿宋_GB2312" w:hAnsi="宋体" w:eastAsia="仿宋_GB2312" w:cs="宋体"/>
          <w:color w:val="000000"/>
          <w:kern w:val="0"/>
          <w:sz w:val="32"/>
          <w:szCs w:val="32"/>
        </w:rPr>
        <w:instrText xml:space="preserve"> HYPERLINK "http://baike.baidu.com/view/58563.htm" \t "_blank" </w:instrText>
      </w:r>
      <w:r>
        <w:rPr>
          <w:rFonts w:ascii="仿宋_GB2312" w:hAnsi="宋体" w:eastAsia="仿宋_GB2312" w:cs="宋体"/>
          <w:color w:val="000000"/>
          <w:kern w:val="0"/>
          <w:sz w:val="32"/>
          <w:szCs w:val="32"/>
        </w:rPr>
        <w:fldChar w:fldCharType="separate"/>
      </w:r>
      <w:r>
        <w:rPr>
          <w:rFonts w:ascii="仿宋_GB2312" w:hAnsi="宋体" w:eastAsia="仿宋_GB2312" w:cs="宋体"/>
          <w:color w:val="000000"/>
          <w:kern w:val="0"/>
          <w:sz w:val="32"/>
          <w:szCs w:val="32"/>
        </w:rPr>
        <w:t>集体宿舍</w:t>
      </w:r>
      <w:r>
        <w:rPr>
          <w:rFonts w:ascii="仿宋_GB2312" w:hAnsi="宋体" w:eastAsia="仿宋_GB2312" w:cs="宋体"/>
          <w:color w:val="000000"/>
          <w:kern w:val="0"/>
          <w:sz w:val="32"/>
          <w:szCs w:val="32"/>
        </w:rPr>
        <w:fldChar w:fldCharType="end"/>
      </w:r>
      <w:r>
        <w:rPr>
          <w:rFonts w:ascii="仿宋_GB2312" w:hAnsi="宋体" w:eastAsia="仿宋_GB2312" w:cs="宋体"/>
          <w:color w:val="000000"/>
          <w:kern w:val="0"/>
          <w:sz w:val="32"/>
          <w:szCs w:val="32"/>
        </w:rPr>
        <w:t>。</w:t>
      </w:r>
    </w:p>
    <w:p>
      <w:pPr>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15、落实执行</w:t>
      </w:r>
      <w:r>
        <w:rPr>
          <w:rFonts w:ascii="仿宋_GB2312" w:hAnsi="宋体" w:eastAsia="仿宋_GB2312" w:cs="宋体"/>
          <w:color w:val="000000"/>
          <w:kern w:val="0"/>
          <w:sz w:val="32"/>
          <w:szCs w:val="32"/>
        </w:rPr>
        <w:t>有关环境保护法律、法规的规定，在施工现场采取措施，防止或者减少粉尘、废气、废水、固体废物、噪声、振动和施工照明对人和环境的危害和污染。</w:t>
      </w:r>
    </w:p>
    <w:p>
      <w:pPr>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16、</w:t>
      </w:r>
      <w:r>
        <w:rPr>
          <w:rFonts w:ascii="仿宋_GB2312" w:hAnsi="宋体" w:eastAsia="仿宋_GB2312" w:cs="宋体"/>
          <w:color w:val="000000"/>
          <w:kern w:val="0"/>
          <w:sz w:val="32"/>
          <w:szCs w:val="32"/>
        </w:rPr>
        <w:t>建立</w:t>
      </w:r>
      <w:r>
        <w:rPr>
          <w:rFonts w:hint="eastAsia" w:ascii="仿宋_GB2312" w:hAnsi="宋体" w:eastAsia="仿宋_GB2312" w:cs="宋体"/>
          <w:color w:val="000000"/>
          <w:kern w:val="0"/>
          <w:sz w:val="32"/>
          <w:szCs w:val="32"/>
        </w:rPr>
        <w:t>并落实项目</w:t>
      </w:r>
      <w:r>
        <w:rPr>
          <w:rFonts w:ascii="仿宋_GB2312" w:hAnsi="宋体" w:eastAsia="仿宋_GB2312" w:cs="宋体"/>
          <w:color w:val="000000"/>
          <w:kern w:val="0"/>
          <w:sz w:val="32"/>
          <w:szCs w:val="32"/>
        </w:rPr>
        <w:t>消防安全责任制度，确定</w:t>
      </w:r>
      <w:r>
        <w:rPr>
          <w:rFonts w:ascii="仿宋_GB2312" w:hAnsi="宋体" w:eastAsia="仿宋_GB2312" w:cs="宋体"/>
          <w:color w:val="000000"/>
          <w:kern w:val="0"/>
          <w:sz w:val="32"/>
          <w:szCs w:val="32"/>
        </w:rPr>
        <w:fldChar w:fldCharType="begin"/>
      </w:r>
      <w:r>
        <w:rPr>
          <w:rFonts w:ascii="仿宋_GB2312" w:hAnsi="宋体" w:eastAsia="仿宋_GB2312" w:cs="宋体"/>
          <w:color w:val="000000"/>
          <w:kern w:val="0"/>
          <w:sz w:val="32"/>
          <w:szCs w:val="32"/>
        </w:rPr>
        <w:instrText xml:space="preserve"> HYPERLINK "http://baike.baidu.com/view/1984455.htm" \t "_blank" </w:instrText>
      </w:r>
      <w:r>
        <w:rPr>
          <w:rFonts w:ascii="仿宋_GB2312" w:hAnsi="宋体" w:eastAsia="仿宋_GB2312" w:cs="宋体"/>
          <w:color w:val="000000"/>
          <w:kern w:val="0"/>
          <w:sz w:val="32"/>
          <w:szCs w:val="32"/>
        </w:rPr>
        <w:fldChar w:fldCharType="separate"/>
      </w:r>
      <w:r>
        <w:rPr>
          <w:rFonts w:ascii="仿宋_GB2312" w:hAnsi="宋体" w:eastAsia="仿宋_GB2312" w:cs="宋体"/>
          <w:color w:val="000000"/>
          <w:kern w:val="0"/>
          <w:sz w:val="32"/>
          <w:szCs w:val="32"/>
        </w:rPr>
        <w:t>消防安全责任人</w:t>
      </w:r>
      <w:r>
        <w:rPr>
          <w:rFonts w:ascii="仿宋_GB2312" w:hAnsi="宋体" w:eastAsia="仿宋_GB2312" w:cs="宋体"/>
          <w:color w:val="000000"/>
          <w:kern w:val="0"/>
          <w:sz w:val="32"/>
          <w:szCs w:val="32"/>
        </w:rPr>
        <w:fldChar w:fldCharType="end"/>
      </w:r>
      <w:r>
        <w:rPr>
          <w:rFonts w:ascii="仿宋_GB2312" w:hAnsi="宋体" w:eastAsia="仿宋_GB2312" w:cs="宋体"/>
          <w:color w:val="000000"/>
          <w:kern w:val="0"/>
          <w:sz w:val="32"/>
          <w:szCs w:val="32"/>
        </w:rPr>
        <w:t>，制定用火、用电、使用易燃易爆材料等各项消防安全</w:t>
      </w:r>
      <w:r>
        <w:rPr>
          <w:rFonts w:ascii="仿宋_GB2312" w:hAnsi="宋体" w:eastAsia="仿宋_GB2312" w:cs="宋体"/>
          <w:color w:val="000000"/>
          <w:kern w:val="0"/>
          <w:sz w:val="32"/>
          <w:szCs w:val="32"/>
        </w:rPr>
        <w:fldChar w:fldCharType="begin"/>
      </w:r>
      <w:r>
        <w:rPr>
          <w:rFonts w:ascii="仿宋_GB2312" w:hAnsi="宋体" w:eastAsia="仿宋_GB2312" w:cs="宋体"/>
          <w:color w:val="000000"/>
          <w:kern w:val="0"/>
          <w:sz w:val="32"/>
          <w:szCs w:val="32"/>
        </w:rPr>
        <w:instrText xml:space="preserve"> HYPERLINK "http://baike.baidu.com/view/673434.htm" \t "_blank" </w:instrText>
      </w:r>
      <w:r>
        <w:rPr>
          <w:rFonts w:ascii="仿宋_GB2312" w:hAnsi="宋体" w:eastAsia="仿宋_GB2312" w:cs="宋体"/>
          <w:color w:val="000000"/>
          <w:kern w:val="0"/>
          <w:sz w:val="32"/>
          <w:szCs w:val="32"/>
        </w:rPr>
        <w:fldChar w:fldCharType="separate"/>
      </w:r>
      <w:r>
        <w:rPr>
          <w:rFonts w:ascii="仿宋_GB2312" w:hAnsi="宋体" w:eastAsia="仿宋_GB2312" w:cs="宋体"/>
          <w:color w:val="000000"/>
          <w:kern w:val="0"/>
          <w:sz w:val="32"/>
          <w:szCs w:val="32"/>
        </w:rPr>
        <w:t>管理制</w:t>
      </w:r>
      <w:r>
        <w:rPr>
          <w:rFonts w:ascii="仿宋_GB2312" w:hAnsi="宋体" w:eastAsia="仿宋_GB2312" w:cs="宋体"/>
          <w:color w:val="000000"/>
          <w:kern w:val="0"/>
          <w:sz w:val="32"/>
          <w:szCs w:val="32"/>
        </w:rPr>
        <w:fldChar w:fldCharType="begin"/>
      </w:r>
      <w:r>
        <w:rPr>
          <w:rFonts w:ascii="仿宋_GB2312" w:hAnsi="宋体" w:eastAsia="仿宋_GB2312" w:cs="宋体"/>
          <w:color w:val="000000"/>
          <w:kern w:val="0"/>
          <w:sz w:val="32"/>
          <w:szCs w:val="32"/>
        </w:rPr>
        <w:instrText xml:space="preserve"> HYPERLINK "http://baike.baidu.com/view/673434.htm" \t "_blank" </w:instrText>
      </w:r>
      <w:r>
        <w:rPr>
          <w:rFonts w:ascii="仿宋_GB2312" w:hAnsi="宋体" w:eastAsia="仿宋_GB2312" w:cs="宋体"/>
          <w:color w:val="000000"/>
          <w:kern w:val="0"/>
          <w:sz w:val="32"/>
          <w:szCs w:val="32"/>
        </w:rPr>
        <w:fldChar w:fldCharType="separate"/>
      </w:r>
      <w:r>
        <w:rPr>
          <w:rFonts w:ascii="仿宋_GB2312" w:hAnsi="宋体" w:eastAsia="仿宋_GB2312" w:cs="宋体"/>
          <w:color w:val="000000"/>
          <w:kern w:val="0"/>
          <w:sz w:val="32"/>
          <w:szCs w:val="32"/>
        </w:rPr>
        <w:t>管理制度</w:t>
      </w:r>
      <w:r>
        <w:rPr>
          <w:rFonts w:ascii="仿宋_GB2312" w:hAnsi="宋体" w:eastAsia="仿宋_GB2312" w:cs="宋体"/>
          <w:color w:val="000000"/>
          <w:kern w:val="0"/>
          <w:sz w:val="32"/>
          <w:szCs w:val="32"/>
        </w:rPr>
        <w:fldChar w:fldCharType="end"/>
      </w:r>
      <w:r>
        <w:rPr>
          <w:rFonts w:ascii="仿宋_GB2312" w:hAnsi="宋体" w:eastAsia="仿宋_GB2312" w:cs="宋体"/>
          <w:color w:val="000000"/>
          <w:kern w:val="0"/>
          <w:sz w:val="32"/>
          <w:szCs w:val="32"/>
        </w:rPr>
        <w:t>和操作规程，设置消防通道、消防水源，配备消防设施和灭火器材，并在施工现场入口处设置明显标志。</w:t>
      </w:r>
    </w:p>
    <w:p>
      <w:pPr>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17、组织制定实施项目事故应急救援预案，做好应急救援的充分准备。一旦发生事故，立即向主管部门和有关部门报告，做好事故救援、现场保护及善后工作，最大限度减少事故损失和影响。</w:t>
      </w:r>
    </w:p>
    <w:p>
      <w:pPr>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18、服从住房城乡建设行政主管部门及安全监督机构的监督管理，对主管部门及安全监督机构检查反馈的安全问题和隐患立即整改，及时消除安全隐患。</w:t>
      </w:r>
    </w:p>
    <w:p>
      <w:pPr>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19、落实项目施工安全技术档案收集整理工作。</w:t>
      </w:r>
    </w:p>
    <w:p>
      <w:pPr>
        <w:ind w:firstLine="645"/>
        <w:rPr>
          <w:rFonts w:hint="eastAsia" w:eastAsia="仿宋_GB2312"/>
          <w:sz w:val="32"/>
          <w:szCs w:val="32"/>
        </w:rPr>
      </w:pPr>
      <w:r>
        <w:rPr>
          <w:rFonts w:hint="eastAsia" w:ascii="仿宋_GB2312" w:hAnsi="宋体" w:eastAsia="仿宋_GB2312" w:cs="宋体"/>
          <w:color w:val="000000"/>
          <w:kern w:val="0"/>
          <w:sz w:val="32"/>
          <w:szCs w:val="32"/>
        </w:rPr>
        <w:t>20、其他法律法规规定的项目负责人安全职责。</w:t>
      </w:r>
    </w:p>
    <w:tbl>
      <w:tblPr>
        <w:tblStyle w:val="3"/>
        <w:tblW w:w="0" w:type="auto"/>
        <w:jc w:val="center"/>
        <w:tblLayout w:type="fixed"/>
        <w:tblCellMar>
          <w:top w:w="0" w:type="dxa"/>
          <w:left w:w="0" w:type="dxa"/>
          <w:bottom w:w="0" w:type="dxa"/>
          <w:right w:w="0" w:type="dxa"/>
        </w:tblCellMar>
      </w:tblPr>
      <w:tblGrid>
        <w:gridCol w:w="1767"/>
        <w:gridCol w:w="3027"/>
        <w:gridCol w:w="3532"/>
      </w:tblGrid>
      <w:tr>
        <w:tblPrEx>
          <w:tblCellMar>
            <w:top w:w="0" w:type="dxa"/>
            <w:left w:w="0" w:type="dxa"/>
            <w:bottom w:w="0" w:type="dxa"/>
            <w:right w:w="0" w:type="dxa"/>
          </w:tblCellMar>
        </w:tblPrEx>
        <w:trPr>
          <w:trHeight w:val="946" w:hRule="atLeast"/>
          <w:jc w:val="center"/>
        </w:trPr>
        <w:tc>
          <w:tcPr>
            <w:tcW w:w="1767" w:type="dxa"/>
            <w:tcBorders>
              <w:top w:val="single" w:color="auto" w:sz="4" w:space="0"/>
              <w:left w:val="single" w:color="auto" w:sz="8" w:space="0"/>
              <w:bottom w:val="single" w:color="auto" w:sz="4" w:space="0"/>
              <w:right w:val="single" w:color="auto" w:sz="4" w:space="0"/>
            </w:tcBorders>
            <w:noWrap w:val="0"/>
            <w:vAlign w:val="center"/>
          </w:tcPr>
          <w:p>
            <w:pPr>
              <w:widowControl/>
              <w:jc w:val="center"/>
              <w:outlineLvl w:val="0"/>
              <w:rPr>
                <w:rFonts w:ascii="宋体" w:cs="宋体"/>
                <w:b/>
                <w:bCs/>
                <w:kern w:val="36"/>
                <w:sz w:val="28"/>
                <w:szCs w:val="28"/>
              </w:rPr>
            </w:pPr>
            <w:r>
              <w:rPr>
                <w:rFonts w:hint="eastAsia" w:ascii="仿宋_GB2312" w:hAnsi="宋体" w:eastAsia="仿宋_GB2312" w:cs="宋体"/>
                <w:color w:val="000000"/>
                <w:kern w:val="36"/>
                <w:sz w:val="28"/>
                <w:szCs w:val="28"/>
              </w:rPr>
              <w:t>项目经理</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ind w:firstLine="1124" w:firstLineChars="400"/>
              <w:jc w:val="both"/>
              <w:outlineLvl w:val="0"/>
              <w:rPr>
                <w:rFonts w:hint="default" w:ascii="宋体" w:eastAsia="宋体" w:cs="宋体"/>
                <w:b/>
                <w:bCs/>
                <w:kern w:val="36"/>
                <w:sz w:val="28"/>
                <w:szCs w:val="28"/>
                <w:lang w:val="en-US" w:eastAsia="zh-CN"/>
              </w:rPr>
            </w:pPr>
            <w:bookmarkStart w:id="0" w:name="_GoBack"/>
            <w:bookmarkEnd w:id="0"/>
          </w:p>
        </w:tc>
        <w:tc>
          <w:tcPr>
            <w:tcW w:w="3532" w:type="dxa"/>
            <w:vMerge w:val="restart"/>
            <w:tcBorders>
              <w:top w:val="single" w:color="auto" w:sz="4" w:space="0"/>
              <w:left w:val="single" w:color="auto" w:sz="4" w:space="0"/>
              <w:right w:val="single" w:color="auto" w:sz="8" w:space="0"/>
            </w:tcBorders>
            <w:noWrap w:val="0"/>
            <w:vAlign w:val="center"/>
          </w:tcPr>
          <w:p>
            <w:pPr>
              <w:widowControl/>
              <w:spacing w:line="440" w:lineRule="exact"/>
              <w:jc w:val="left"/>
              <w:outlineLvl w:val="0"/>
              <w:rPr>
                <w:rFonts w:hint="eastAsia" w:ascii="仿宋_GB2312" w:hAnsi="宋体" w:eastAsia="仿宋_GB2312" w:cs="宋体"/>
                <w:color w:val="000000"/>
                <w:kern w:val="36"/>
                <w:sz w:val="28"/>
                <w:szCs w:val="28"/>
              </w:rPr>
            </w:pPr>
          </w:p>
          <w:p>
            <w:pPr>
              <w:widowControl/>
              <w:spacing w:line="440" w:lineRule="exact"/>
              <w:jc w:val="left"/>
              <w:outlineLvl w:val="0"/>
              <w:rPr>
                <w:rFonts w:ascii="宋体" w:cs="宋体"/>
                <w:b/>
                <w:bCs/>
                <w:kern w:val="36"/>
                <w:sz w:val="28"/>
                <w:szCs w:val="28"/>
              </w:rPr>
            </w:pPr>
            <w:r>
              <w:rPr>
                <w:rFonts w:hint="eastAsia" w:ascii="仿宋_GB2312" w:hAnsi="宋体" w:eastAsia="仿宋_GB2312" w:cs="宋体"/>
                <w:color w:val="000000"/>
                <w:kern w:val="36"/>
                <w:sz w:val="28"/>
                <w:szCs w:val="28"/>
              </w:rPr>
              <w:t>承诺人签名：</w:t>
            </w:r>
          </w:p>
          <w:p>
            <w:pPr>
              <w:widowControl/>
              <w:spacing w:line="440" w:lineRule="exact"/>
              <w:rPr>
                <w:rFonts w:ascii="仿宋_GB2312" w:hAnsi="宋体" w:eastAsia="仿宋_GB2312" w:cs="宋体"/>
                <w:color w:val="000000"/>
                <w:kern w:val="36"/>
                <w:sz w:val="28"/>
                <w:szCs w:val="28"/>
              </w:rPr>
            </w:pPr>
            <w:r>
              <w:rPr>
                <w:rFonts w:ascii="仿宋_GB2312" w:hAnsi="宋体" w:eastAsia="仿宋_GB2312" w:cs="宋体"/>
                <w:color w:val="000000"/>
                <w:kern w:val="36"/>
                <w:sz w:val="28"/>
                <w:szCs w:val="28"/>
              </w:rPr>
              <w:t xml:space="preserve">       </w:t>
            </w:r>
            <w:r>
              <w:rPr>
                <w:rFonts w:hint="eastAsia" w:ascii="仿宋_GB2312" w:hAnsi="宋体" w:eastAsia="仿宋_GB2312" w:cs="宋体"/>
                <w:color w:val="000000"/>
                <w:kern w:val="36"/>
                <w:sz w:val="28"/>
                <w:szCs w:val="28"/>
                <w:lang w:val="en-US" w:eastAsia="zh-CN"/>
              </w:rPr>
              <w:t xml:space="preserve">   </w:t>
            </w:r>
            <w:r>
              <w:rPr>
                <w:rFonts w:hint="eastAsia" w:ascii="仿宋_GB2312" w:hAnsi="宋体" w:eastAsia="仿宋_GB2312" w:cs="宋体"/>
                <w:color w:val="000000"/>
                <w:kern w:val="36"/>
                <w:sz w:val="28"/>
                <w:szCs w:val="28"/>
              </w:rPr>
              <w:t>年</w:t>
            </w:r>
            <w:r>
              <w:rPr>
                <w:rFonts w:eastAsia="仿宋_GB2312"/>
                <w:color w:val="000000"/>
                <w:kern w:val="36"/>
                <w:sz w:val="28"/>
                <w:szCs w:val="28"/>
              </w:rPr>
              <w:t> </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月</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日</w:t>
            </w:r>
          </w:p>
          <w:p>
            <w:pPr>
              <w:widowControl/>
              <w:spacing w:line="440" w:lineRule="exact"/>
              <w:rPr>
                <w:rFonts w:ascii="仿宋_GB2312" w:hAnsi="宋体" w:eastAsia="仿宋_GB2312" w:cs="宋体"/>
                <w:color w:val="000000"/>
                <w:kern w:val="36"/>
                <w:sz w:val="28"/>
                <w:szCs w:val="28"/>
              </w:rPr>
            </w:pPr>
          </w:p>
          <w:p>
            <w:pPr>
              <w:widowControl/>
              <w:spacing w:line="440" w:lineRule="exact"/>
              <w:rPr>
                <w:rFonts w:ascii="仿宋_GB2312" w:hAnsi="宋体" w:eastAsia="仿宋_GB2312" w:cs="宋体"/>
                <w:color w:val="000000"/>
                <w:kern w:val="36"/>
                <w:sz w:val="28"/>
                <w:szCs w:val="28"/>
              </w:rPr>
            </w:pPr>
          </w:p>
          <w:p>
            <w:pPr>
              <w:widowControl/>
              <w:spacing w:line="44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单位（公章）：</w:t>
            </w:r>
          </w:p>
          <w:p>
            <w:pPr>
              <w:widowControl/>
              <w:ind w:right="280"/>
              <w:jc w:val="right"/>
              <w:outlineLvl w:val="0"/>
              <w:rPr>
                <w:rFonts w:ascii="宋体" w:cs="宋体"/>
                <w:b/>
                <w:bCs/>
                <w:kern w:val="36"/>
                <w:sz w:val="28"/>
                <w:szCs w:val="28"/>
              </w:rPr>
            </w:pPr>
            <w:r>
              <w:rPr>
                <w:rFonts w:hint="eastAsia" w:ascii="仿宋_GB2312" w:hAnsi="宋体" w:eastAsia="仿宋_GB2312" w:cs="宋体"/>
                <w:color w:val="000000"/>
                <w:kern w:val="36"/>
                <w:sz w:val="28"/>
                <w:szCs w:val="28"/>
                <w:lang w:val="en-US" w:eastAsia="zh-CN"/>
              </w:rPr>
              <w:t xml:space="preserve">   </w:t>
            </w:r>
            <w:r>
              <w:rPr>
                <w:rFonts w:hint="eastAsia" w:ascii="仿宋_GB2312" w:hAnsi="宋体" w:eastAsia="仿宋_GB2312" w:cs="宋体"/>
                <w:color w:val="000000"/>
                <w:kern w:val="36"/>
                <w:sz w:val="28"/>
                <w:szCs w:val="28"/>
              </w:rPr>
              <w:t>年</w:t>
            </w:r>
            <w:r>
              <w:rPr>
                <w:rFonts w:eastAsia="仿宋_GB2312"/>
                <w:color w:val="000000"/>
                <w:kern w:val="36"/>
                <w:sz w:val="28"/>
                <w:szCs w:val="28"/>
              </w:rPr>
              <w:t> </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月</w:t>
            </w:r>
            <w:r>
              <w:rPr>
                <w:rFonts w:hint="eastAsia" w:eastAsia="仿宋_GB2312"/>
                <w:color w:val="000000"/>
                <w:kern w:val="36"/>
                <w:sz w:val="28"/>
                <w:szCs w:val="28"/>
              </w:rPr>
              <w:t xml:space="preserve">   </w:t>
            </w:r>
            <w:r>
              <w:rPr>
                <w:rFonts w:hint="eastAsia" w:ascii="仿宋_GB2312" w:hAnsi="宋体" w:eastAsia="仿宋_GB2312" w:cs="宋体"/>
                <w:color w:val="000000"/>
                <w:kern w:val="36"/>
                <w:sz w:val="28"/>
                <w:szCs w:val="28"/>
              </w:rPr>
              <w:t>日</w:t>
            </w:r>
          </w:p>
        </w:tc>
      </w:tr>
      <w:tr>
        <w:tblPrEx>
          <w:tblCellMar>
            <w:top w:w="0" w:type="dxa"/>
            <w:left w:w="0" w:type="dxa"/>
            <w:bottom w:w="0" w:type="dxa"/>
            <w:right w:w="0" w:type="dxa"/>
          </w:tblCellMar>
        </w:tblPrEx>
        <w:trPr>
          <w:trHeight w:val="926" w:hRule="atLeast"/>
          <w:jc w:val="center"/>
        </w:trPr>
        <w:tc>
          <w:tcPr>
            <w:tcW w:w="1767" w:type="dxa"/>
            <w:tcBorders>
              <w:top w:val="single" w:color="auto" w:sz="4" w:space="0"/>
              <w:left w:val="single" w:color="auto" w:sz="8" w:space="0"/>
              <w:bottom w:val="single" w:color="auto" w:sz="4" w:space="0"/>
              <w:right w:val="single" w:color="auto" w:sz="4" w:space="0"/>
            </w:tcBorders>
            <w:noWrap w:val="0"/>
            <w:vAlign w:val="center"/>
          </w:tcPr>
          <w:p>
            <w:pPr>
              <w:widowControl/>
              <w:jc w:val="center"/>
              <w:outlineLvl w:val="0"/>
              <w:rPr>
                <w:rFonts w:ascii="宋体" w:cs="宋体"/>
                <w:b/>
                <w:bCs/>
                <w:kern w:val="36"/>
                <w:sz w:val="28"/>
                <w:szCs w:val="28"/>
              </w:rPr>
            </w:pPr>
            <w:r>
              <w:rPr>
                <w:rFonts w:hint="eastAsia" w:ascii="仿宋_GB2312" w:hAnsi="宋体" w:eastAsia="仿宋_GB2312" w:cs="宋体"/>
                <w:color w:val="000000"/>
                <w:kern w:val="36"/>
                <w:sz w:val="28"/>
                <w:szCs w:val="28"/>
              </w:rPr>
              <w:t>身份证号码</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hint="default" w:ascii="宋体" w:eastAsia="宋体" w:cs="宋体"/>
                <w:kern w:val="36"/>
                <w:sz w:val="28"/>
                <w:szCs w:val="28"/>
                <w:lang w:val="en-US" w:eastAsia="zh-CN"/>
              </w:rPr>
            </w:pPr>
          </w:p>
        </w:tc>
        <w:tc>
          <w:tcPr>
            <w:tcW w:w="3532" w:type="dxa"/>
            <w:vMerge w:val="continue"/>
            <w:tcBorders>
              <w:left w:val="single" w:color="auto" w:sz="4" w:space="0"/>
              <w:right w:val="single" w:color="auto" w:sz="8" w:space="0"/>
            </w:tcBorders>
            <w:noWrap w:val="0"/>
            <w:vAlign w:val="center"/>
          </w:tcPr>
          <w:p>
            <w:pPr>
              <w:widowControl/>
              <w:jc w:val="left"/>
              <w:rPr>
                <w:rFonts w:ascii="宋体" w:cs="宋体"/>
                <w:b/>
                <w:bCs/>
                <w:kern w:val="36"/>
                <w:sz w:val="28"/>
                <w:szCs w:val="28"/>
              </w:rPr>
            </w:pPr>
          </w:p>
        </w:tc>
      </w:tr>
      <w:tr>
        <w:tblPrEx>
          <w:tblCellMar>
            <w:top w:w="0" w:type="dxa"/>
            <w:left w:w="0" w:type="dxa"/>
            <w:bottom w:w="0" w:type="dxa"/>
            <w:right w:w="0" w:type="dxa"/>
          </w:tblCellMar>
        </w:tblPrEx>
        <w:trPr>
          <w:trHeight w:val="1153" w:hRule="atLeast"/>
          <w:jc w:val="center"/>
        </w:trPr>
        <w:tc>
          <w:tcPr>
            <w:tcW w:w="1767" w:type="dxa"/>
            <w:tcBorders>
              <w:top w:val="single" w:color="auto" w:sz="4" w:space="0"/>
              <w:left w:val="single" w:color="auto" w:sz="8" w:space="0"/>
              <w:bottom w:val="single" w:color="auto" w:sz="4" w:space="0"/>
              <w:right w:val="single" w:color="auto" w:sz="4" w:space="0"/>
            </w:tcBorders>
            <w:noWrap w:val="0"/>
            <w:vAlign w:val="center"/>
          </w:tcPr>
          <w:p>
            <w:pPr>
              <w:widowControl/>
              <w:jc w:val="center"/>
              <w:outlineLvl w:val="0"/>
              <w:rPr>
                <w:rFonts w:hint="eastAsia" w:ascii="仿宋_GB2312" w:hAnsi="宋体" w:eastAsia="仿宋_GB2312" w:cs="宋体"/>
                <w:color w:val="000000"/>
                <w:kern w:val="36"/>
                <w:sz w:val="28"/>
                <w:szCs w:val="28"/>
              </w:rPr>
            </w:pPr>
            <w:r>
              <w:rPr>
                <w:rFonts w:hint="eastAsia" w:ascii="仿宋_GB2312" w:hAnsi="宋体" w:eastAsia="仿宋_GB2312" w:cs="宋体"/>
                <w:color w:val="000000"/>
                <w:kern w:val="36"/>
                <w:sz w:val="28"/>
                <w:szCs w:val="28"/>
              </w:rPr>
              <w:t>执业资格证号</w:t>
            </w:r>
          </w:p>
          <w:p>
            <w:pPr>
              <w:widowControl/>
              <w:jc w:val="center"/>
              <w:outlineLvl w:val="0"/>
              <w:rPr>
                <w:rFonts w:ascii="宋体" w:cs="宋体"/>
                <w:b/>
                <w:bCs/>
                <w:kern w:val="36"/>
                <w:sz w:val="28"/>
                <w:szCs w:val="28"/>
              </w:rPr>
            </w:pPr>
            <w:r>
              <w:rPr>
                <w:rFonts w:hint="eastAsia" w:ascii="仿宋_GB2312" w:hAnsi="宋体" w:eastAsia="仿宋_GB2312" w:cs="宋体"/>
                <w:color w:val="000000"/>
                <w:kern w:val="36"/>
                <w:sz w:val="28"/>
                <w:szCs w:val="28"/>
              </w:rPr>
              <w:t>安全B证号</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jc w:val="center"/>
              <w:outlineLvl w:val="0"/>
              <w:rPr>
                <w:rFonts w:hint="default" w:ascii="宋体" w:cs="宋体"/>
                <w:kern w:val="36"/>
                <w:sz w:val="28"/>
                <w:szCs w:val="28"/>
                <w:lang w:val="en-US"/>
              </w:rPr>
            </w:pPr>
          </w:p>
        </w:tc>
        <w:tc>
          <w:tcPr>
            <w:tcW w:w="3532" w:type="dxa"/>
            <w:vMerge w:val="continue"/>
            <w:tcBorders>
              <w:left w:val="single" w:color="auto" w:sz="4" w:space="0"/>
              <w:right w:val="single" w:color="auto" w:sz="8" w:space="0"/>
            </w:tcBorders>
            <w:noWrap w:val="0"/>
            <w:vAlign w:val="center"/>
          </w:tcPr>
          <w:p>
            <w:pPr>
              <w:widowControl/>
              <w:jc w:val="left"/>
              <w:rPr>
                <w:rFonts w:ascii="宋体" w:cs="宋体"/>
                <w:b/>
                <w:bCs/>
                <w:kern w:val="36"/>
                <w:sz w:val="28"/>
                <w:szCs w:val="28"/>
              </w:rPr>
            </w:pPr>
          </w:p>
        </w:tc>
      </w:tr>
      <w:tr>
        <w:tblPrEx>
          <w:tblCellMar>
            <w:top w:w="0" w:type="dxa"/>
            <w:left w:w="0" w:type="dxa"/>
            <w:bottom w:w="0" w:type="dxa"/>
            <w:right w:w="0" w:type="dxa"/>
          </w:tblCellMar>
        </w:tblPrEx>
        <w:trPr>
          <w:trHeight w:val="1021" w:hRule="atLeast"/>
          <w:jc w:val="center"/>
        </w:trPr>
        <w:tc>
          <w:tcPr>
            <w:tcW w:w="1767" w:type="dxa"/>
            <w:tcBorders>
              <w:top w:val="single" w:color="auto" w:sz="4" w:space="0"/>
              <w:left w:val="single" w:color="auto" w:sz="8" w:space="0"/>
              <w:bottom w:val="single" w:color="auto" w:sz="8" w:space="0"/>
              <w:right w:val="single" w:color="auto" w:sz="4" w:space="0"/>
            </w:tcBorders>
            <w:noWrap w:val="0"/>
            <w:vAlign w:val="center"/>
          </w:tcPr>
          <w:p>
            <w:pPr>
              <w:widowControl/>
              <w:jc w:val="center"/>
              <w:outlineLvl w:val="0"/>
              <w:rPr>
                <w:rFonts w:ascii="仿宋_GB2312" w:hAnsi="宋体" w:eastAsia="仿宋_GB2312" w:cs="宋体"/>
                <w:color w:val="000000"/>
                <w:kern w:val="36"/>
                <w:sz w:val="28"/>
                <w:szCs w:val="28"/>
              </w:rPr>
            </w:pPr>
            <w:r>
              <w:rPr>
                <w:rFonts w:hint="eastAsia" w:ascii="仿宋_GB2312" w:hAnsi="宋体" w:eastAsia="仿宋_GB2312" w:cs="宋体"/>
                <w:color w:val="000000"/>
                <w:kern w:val="36"/>
                <w:sz w:val="28"/>
                <w:szCs w:val="28"/>
              </w:rPr>
              <w:t>联系方式</w:t>
            </w:r>
          </w:p>
        </w:tc>
        <w:tc>
          <w:tcPr>
            <w:tcW w:w="3027" w:type="dxa"/>
            <w:tcBorders>
              <w:top w:val="single" w:color="auto" w:sz="4" w:space="0"/>
              <w:left w:val="single" w:color="auto" w:sz="4" w:space="0"/>
              <w:bottom w:val="single" w:color="auto" w:sz="8" w:space="0"/>
              <w:right w:val="single" w:color="auto" w:sz="4" w:space="0"/>
            </w:tcBorders>
            <w:noWrap w:val="0"/>
            <w:vAlign w:val="center"/>
          </w:tcPr>
          <w:p>
            <w:pPr>
              <w:widowControl/>
              <w:jc w:val="center"/>
              <w:outlineLvl w:val="0"/>
              <w:rPr>
                <w:rFonts w:hint="default" w:ascii="仿宋_GB2312" w:eastAsia="仿宋_GB2312"/>
                <w:color w:val="000000"/>
                <w:kern w:val="36"/>
                <w:sz w:val="28"/>
                <w:szCs w:val="28"/>
                <w:lang w:val="en-US" w:eastAsia="zh-CN"/>
              </w:rPr>
            </w:pPr>
          </w:p>
        </w:tc>
        <w:tc>
          <w:tcPr>
            <w:tcW w:w="3532" w:type="dxa"/>
            <w:vMerge w:val="continue"/>
            <w:tcBorders>
              <w:left w:val="single" w:color="auto" w:sz="4" w:space="0"/>
              <w:bottom w:val="single" w:color="auto" w:sz="8" w:space="0"/>
              <w:right w:val="single" w:color="auto" w:sz="8" w:space="0"/>
            </w:tcBorders>
            <w:noWrap w:val="0"/>
            <w:vAlign w:val="center"/>
          </w:tcPr>
          <w:p>
            <w:pPr>
              <w:widowControl/>
              <w:jc w:val="left"/>
              <w:rPr>
                <w:rFonts w:ascii="宋体" w:cs="宋体"/>
                <w:b/>
                <w:bCs/>
                <w:kern w:val="36"/>
                <w:sz w:val="28"/>
                <w:szCs w:val="28"/>
              </w:rPr>
            </w:pPr>
          </w:p>
        </w:tc>
      </w:tr>
    </w:tbl>
    <w:p>
      <w:pPr>
        <w:spacing w:line="500" w:lineRule="exact"/>
        <w:rPr>
          <w:rFonts w:ascii="仿宋_GB2312" w:hAnsi="宋体" w:eastAsia="仿宋_GB2312" w:cs="宋体"/>
          <w:color w:val="000000"/>
          <w:kern w:val="0"/>
          <w:sz w:val="32"/>
          <w:szCs w:val="32"/>
        </w:rPr>
      </w:pPr>
      <w:r>
        <w:rPr>
          <w:rFonts w:hint="eastAsia" w:ascii="仿宋_GB2312" w:hAnsi="仿宋" w:eastAsia="仿宋_GB2312"/>
          <w:sz w:val="28"/>
          <w:szCs w:val="28"/>
        </w:rPr>
        <w:t>注：本承诺书一式二份，一份在办理安全监督手续时，报安全监督机构备案；一份由施工单位收集管理。</w:t>
      </w:r>
    </w:p>
    <w:p>
      <w:r>
        <w:rPr>
          <w:rFonts w:ascii="仿宋_GB2312" w:hAnsi="宋体" w:eastAsia="仿宋_GB2312" w:cs="宋体"/>
          <w:color w:val="000000"/>
          <w:kern w:val="0"/>
          <w:sz w:val="32"/>
          <w:szCs w:val="32"/>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MTRlODY2N2FjMDIwMWVlZjExMzJhM2JmMjI5ZjUifQ=="/>
  </w:docVars>
  <w:rsids>
    <w:rsidRoot w:val="00000000"/>
    <w:rsid w:val="00473031"/>
    <w:rsid w:val="21BF5E2D"/>
    <w:rsid w:val="238910E7"/>
    <w:rsid w:val="2C1A3A1A"/>
    <w:rsid w:val="38C06E92"/>
    <w:rsid w:val="3CED28C7"/>
    <w:rsid w:val="462B16AD"/>
    <w:rsid w:val="48B83B57"/>
    <w:rsid w:val="496F7C80"/>
    <w:rsid w:val="591E1DF0"/>
    <w:rsid w:val="5C51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661" w:leftChars="315" w:firstLine="412" w:firstLineChars="147"/>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3498</Words>
  <Characters>3553</Characters>
  <Lines>0</Lines>
  <Paragraphs>0</Paragraphs>
  <TotalTime>13</TotalTime>
  <ScaleCrop>false</ScaleCrop>
  <LinksUpToDate>false</LinksUpToDate>
  <CharactersWithSpaces>3949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2022-07-01T07:57:00Z</dcterms:created>
  <dc:creator>Administrator.PC-20201026MXAU</dc:creator>
  <cp:lastModifiedBy>轻舞飞扬</cp:lastModifiedBy>
  <cp:lastPrinted>2023-06-25T04:27:00Z</cp:lastPrinted>
  <dcterms:modified xsi:type="dcterms:W3CDTF">2023-10-11T03:46:07Z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7E81477127CE47129428C9BB6324E1AF</vt:lpwstr>
  </property>
</Properties>
</file>